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970B39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</w:t>
      </w:r>
      <w:r w:rsidR="009E7845">
        <w:rPr>
          <w:rFonts w:ascii="Arial" w:hAnsi="Arial" w:cs="Arial"/>
          <w:b/>
          <w:sz w:val="24"/>
        </w:rPr>
        <w:t>EX</w:t>
      </w:r>
      <w:r>
        <w:rPr>
          <w:rFonts w:ascii="Arial" w:hAnsi="Arial" w:cs="Arial"/>
          <w:b/>
          <w:sz w:val="24"/>
        </w:rPr>
        <w:t>O</w:t>
      </w:r>
      <w:r w:rsidR="009E7845">
        <w:rPr>
          <w:rFonts w:ascii="Arial" w:hAnsi="Arial" w:cs="Arial"/>
          <w:b/>
          <w:sz w:val="24"/>
        </w:rPr>
        <w:t xml:space="preserve"> 2</w:t>
      </w:r>
    </w:p>
    <w:p w:rsidR="00EF5D3B" w:rsidRPr="00970B39" w:rsidRDefault="00970B39" w:rsidP="00EF5D3B">
      <w:pPr>
        <w:ind w:left="1134" w:right="1219"/>
        <w:rPr>
          <w:rFonts w:ascii="Arial" w:hAnsi="Arial" w:cs="Arial"/>
          <w:b/>
          <w:i/>
          <w:sz w:val="24"/>
          <w:lang w:val="pt-PT"/>
        </w:rPr>
      </w:pPr>
      <w:r w:rsidRPr="00970B39">
        <w:rPr>
          <w:rFonts w:ascii="Arial" w:hAnsi="Arial" w:cs="Arial"/>
          <w:b/>
          <w:i/>
          <w:sz w:val="24"/>
          <w:lang w:val="pt-PT"/>
        </w:rPr>
        <w:t>Cartões das Instituições Europeias</w:t>
      </w:r>
    </w:p>
    <w:p w:rsidR="00EF5D3B" w:rsidRPr="00F22FE6" w:rsidRDefault="00EF5D3B" w:rsidP="00EF5D3B">
      <w:pPr>
        <w:ind w:left="1134" w:right="1219"/>
        <w:rPr>
          <w:rFonts w:ascii="Arial" w:hAnsi="Arial" w:cs="Arial"/>
          <w:sz w:val="20"/>
        </w:rPr>
      </w:pPr>
    </w:p>
    <w:p w:rsidR="009E7845" w:rsidRPr="009E7845" w:rsidRDefault="009E7845" w:rsidP="009E7845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9E7845">
        <w:rPr>
          <w:rFonts w:ascii="Arial" w:eastAsia="Arial" w:hAnsi="Arial" w:cs="Arial"/>
          <w:color w:val="000000"/>
          <w:lang w:val="pt-PT"/>
        </w:rPr>
        <w:t xml:space="preserve">- - - - - - - - - - - - - - - - - - - - - - - - - - - - - - - - - - - - - - - - - - - - - - - - - - - - - - - - - - - - - - - - - - - - </w:t>
      </w:r>
    </w:p>
    <w:p w:rsidR="009E7845" w:rsidRPr="009E7845" w:rsidRDefault="009E7845" w:rsidP="009E7845">
      <w:pPr>
        <w:spacing w:after="0"/>
        <w:ind w:left="1134" w:right="652"/>
        <w:jc w:val="right"/>
        <w:rPr>
          <w:rFonts w:ascii="Arial" w:eastAsia="Arial" w:hAnsi="Arial" w:cs="Arial"/>
          <w:color w:val="000000"/>
          <w:lang w:val="pt-PT"/>
        </w:rPr>
      </w:pPr>
      <w:r w:rsidRPr="009E7845">
        <w:rPr>
          <w:rFonts w:ascii="Arial" w:eastAsia="Arial" w:hAnsi="Arial" w:cs="Arial"/>
          <w:color w:val="000000"/>
          <w:lang w:val="pt-PT"/>
        </w:rPr>
        <w:t>(A.1)</w:t>
      </w:r>
    </w:p>
    <w:p w:rsidR="009E7845" w:rsidRPr="009E7845" w:rsidRDefault="009E7845" w:rsidP="009E7845">
      <w:pPr>
        <w:widowControl w:val="0"/>
        <w:spacing w:before="160" w:after="80"/>
        <w:ind w:left="1134" w:right="652"/>
        <w:jc w:val="center"/>
        <w:outlineLvl w:val="0"/>
        <w:rPr>
          <w:rFonts w:ascii="Arial" w:eastAsia="Arial" w:hAnsi="Arial" w:cs="Arial"/>
          <w:b/>
          <w:color w:val="000000"/>
          <w:sz w:val="48"/>
          <w:szCs w:val="48"/>
          <w:lang w:val="pt-PT"/>
        </w:rPr>
      </w:pPr>
      <w:bookmarkStart w:id="0" w:name="_eo47exu2ttgv" w:colFirst="0" w:colLast="0"/>
      <w:bookmarkEnd w:id="0"/>
      <w:r w:rsidRPr="009E7845">
        <w:rPr>
          <w:rFonts w:ascii="Arial" w:eastAsia="Arial" w:hAnsi="Arial" w:cs="Arial"/>
          <w:b/>
          <w:color w:val="000000"/>
          <w:sz w:val="48"/>
          <w:szCs w:val="48"/>
          <w:lang w:val="pt-PT"/>
        </w:rPr>
        <w:t xml:space="preserve">1. </w:t>
      </w:r>
      <w:r w:rsidR="00970B39" w:rsidRPr="00970B39">
        <w:rPr>
          <w:rFonts w:ascii="Arial" w:eastAsia="Arial" w:hAnsi="Arial" w:cs="Arial"/>
          <w:b/>
          <w:color w:val="000000"/>
          <w:sz w:val="48"/>
          <w:szCs w:val="48"/>
          <w:lang w:val="pt-PT"/>
        </w:rPr>
        <w:t>Parlamento Europeu</w:t>
      </w:r>
    </w:p>
    <w:p w:rsidR="00970B39" w:rsidRPr="00970B39" w:rsidRDefault="00970B39" w:rsidP="00970B39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</w:p>
    <w:p w:rsidR="00970B39" w:rsidRPr="00970B39" w:rsidRDefault="00970B39" w:rsidP="00970B39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 xml:space="preserve">- - - - - - - - - - - - - - - - - - - - - - - - - - - - - - - - - - - - - - - - - - - - - - - - - - - - - - - - - - - - - - - - - - - - </w:t>
      </w:r>
    </w:p>
    <w:p w:rsidR="00970B39" w:rsidRPr="00970B39" w:rsidRDefault="00970B39" w:rsidP="00970B39">
      <w:pPr>
        <w:spacing w:after="0"/>
        <w:ind w:left="1134" w:right="652"/>
        <w:jc w:val="right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(A.2)</w:t>
      </w:r>
    </w:p>
    <w:p w:rsidR="00970B39" w:rsidRPr="00970B39" w:rsidRDefault="00970B39" w:rsidP="00970B39">
      <w:pPr>
        <w:spacing w:after="0"/>
        <w:ind w:left="1134" w:right="652"/>
        <w:rPr>
          <w:rFonts w:ascii="Arial" w:eastAsia="Arial" w:hAnsi="Arial" w:cs="Arial"/>
          <w:b/>
          <w:color w:val="000000"/>
          <w:lang w:val="pt-PT"/>
        </w:rPr>
      </w:pPr>
      <w:r w:rsidRPr="00970B39">
        <w:rPr>
          <w:rFonts w:ascii="Arial" w:eastAsia="Arial" w:hAnsi="Arial" w:cs="Arial"/>
          <w:b/>
          <w:color w:val="000000"/>
          <w:lang w:val="pt-PT"/>
        </w:rPr>
        <w:t>O que é:</w:t>
      </w:r>
    </w:p>
    <w:p w:rsidR="00970B39" w:rsidRPr="00970B39" w:rsidRDefault="00970B39" w:rsidP="00970B39">
      <w:pPr>
        <w:numPr>
          <w:ilvl w:val="0"/>
          <w:numId w:val="17"/>
        </w:numPr>
        <w:spacing w:after="0" w:line="360" w:lineRule="auto"/>
        <w:ind w:right="652"/>
        <w:jc w:val="both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Tem 751 membros</w:t>
      </w:r>
    </w:p>
    <w:p w:rsidR="00970B39" w:rsidRPr="00970B39" w:rsidRDefault="00970B39" w:rsidP="00970B39">
      <w:pPr>
        <w:numPr>
          <w:ilvl w:val="0"/>
          <w:numId w:val="17"/>
        </w:numPr>
        <w:spacing w:after="0" w:line="360" w:lineRule="auto"/>
        <w:ind w:right="652"/>
        <w:jc w:val="both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Os membros são eleitos directamente pelos cidadãos UE, representando-os (é o único órgão da UE que funciona assim);</w:t>
      </w:r>
    </w:p>
    <w:p w:rsidR="00970B39" w:rsidRPr="00970B39" w:rsidRDefault="00970B39" w:rsidP="00970B39">
      <w:pPr>
        <w:numPr>
          <w:ilvl w:val="0"/>
          <w:numId w:val="17"/>
        </w:numPr>
        <w:spacing w:after="0" w:line="360" w:lineRule="auto"/>
        <w:ind w:right="652"/>
        <w:jc w:val="both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Tem sede em Estrasburgo, onde têm lugar as principais reuniões (embora existam mais dois locais de trabalho: Bruxelas (Bélgica) e Luxemburgo)</w:t>
      </w:r>
    </w:p>
    <w:p w:rsidR="00970B39" w:rsidRPr="00970B39" w:rsidRDefault="00970B39" w:rsidP="00970B39">
      <w:pPr>
        <w:numPr>
          <w:ilvl w:val="0"/>
          <w:numId w:val="17"/>
        </w:numPr>
        <w:spacing w:after="0" w:line="360" w:lineRule="auto"/>
        <w:ind w:right="652"/>
        <w:jc w:val="both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Existem eleições a cada 5 anos</w:t>
      </w:r>
    </w:p>
    <w:p w:rsidR="00970B39" w:rsidRPr="00970B39" w:rsidRDefault="00970B39" w:rsidP="00970B39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</w:p>
    <w:p w:rsidR="00970B39" w:rsidRPr="00970B39" w:rsidRDefault="00970B39" w:rsidP="00970B39">
      <w:pPr>
        <w:spacing w:after="0" w:line="360" w:lineRule="auto"/>
        <w:ind w:left="1134" w:right="652"/>
        <w:jc w:val="both"/>
        <w:rPr>
          <w:rFonts w:ascii="Arial" w:eastAsia="Arial" w:hAnsi="Arial" w:cs="Arial"/>
          <w:b/>
          <w:color w:val="000000"/>
          <w:lang w:val="pt-PT"/>
        </w:rPr>
      </w:pPr>
      <w:r w:rsidRPr="00970B39">
        <w:rPr>
          <w:rFonts w:ascii="Arial" w:eastAsia="Arial" w:hAnsi="Arial" w:cs="Arial"/>
          <w:b/>
          <w:color w:val="000000"/>
          <w:lang w:val="pt-PT"/>
        </w:rPr>
        <w:t>O que faz:</w:t>
      </w:r>
    </w:p>
    <w:p w:rsidR="00970B39" w:rsidRPr="00970B39" w:rsidRDefault="00970B39" w:rsidP="00970B39">
      <w:pPr>
        <w:numPr>
          <w:ilvl w:val="0"/>
          <w:numId w:val="19"/>
        </w:numPr>
        <w:spacing w:after="0" w:line="360" w:lineRule="auto"/>
        <w:ind w:right="652"/>
        <w:jc w:val="both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aprova a legislação comunitária: Resoluções, Decisões, Diretivas, Regulamentos</w:t>
      </w:r>
    </w:p>
    <w:p w:rsidR="00970B39" w:rsidRPr="00970B39" w:rsidRDefault="00970B39" w:rsidP="00970B39">
      <w:pPr>
        <w:numPr>
          <w:ilvl w:val="0"/>
          <w:numId w:val="19"/>
        </w:numPr>
        <w:spacing w:after="0" w:line="360" w:lineRule="auto"/>
        <w:ind w:right="652"/>
        <w:jc w:val="both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fiscaliza as outras instituições da UE, em particular a Comissão</w:t>
      </w:r>
    </w:p>
    <w:p w:rsidR="00970B39" w:rsidRPr="00970B39" w:rsidRDefault="00970B39" w:rsidP="00970B39">
      <w:pPr>
        <w:numPr>
          <w:ilvl w:val="0"/>
          <w:numId w:val="19"/>
        </w:numPr>
        <w:spacing w:after="0" w:line="360" w:lineRule="auto"/>
        <w:ind w:right="652"/>
        <w:jc w:val="both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decide com a Comissão sobre o orçamento da UE</w:t>
      </w:r>
    </w:p>
    <w:p w:rsidR="00970B39" w:rsidRPr="00970B39" w:rsidRDefault="00970B39" w:rsidP="00970B39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</w:p>
    <w:p w:rsidR="00970B39" w:rsidRPr="00970B39" w:rsidRDefault="00970B39" w:rsidP="00970B39">
      <w:pPr>
        <w:spacing w:after="0" w:line="360" w:lineRule="auto"/>
        <w:ind w:left="1134" w:right="652"/>
        <w:jc w:val="both"/>
        <w:rPr>
          <w:rFonts w:ascii="Arial" w:eastAsia="Arial" w:hAnsi="Arial" w:cs="Arial"/>
          <w:b/>
          <w:color w:val="000000"/>
          <w:lang w:val="pt-PT"/>
        </w:rPr>
      </w:pPr>
      <w:r w:rsidRPr="00970B39">
        <w:rPr>
          <w:rFonts w:ascii="Arial" w:eastAsia="Arial" w:hAnsi="Arial" w:cs="Arial"/>
          <w:b/>
          <w:color w:val="000000"/>
          <w:lang w:val="pt-PT"/>
        </w:rPr>
        <w:t>Participação das pessoas/cidadãos:</w:t>
      </w:r>
    </w:p>
    <w:p w:rsidR="00970B39" w:rsidRPr="00970B39" w:rsidRDefault="00970B39" w:rsidP="00970B39">
      <w:pPr>
        <w:numPr>
          <w:ilvl w:val="0"/>
          <w:numId w:val="20"/>
        </w:numPr>
        <w:spacing w:after="0" w:line="360" w:lineRule="auto"/>
        <w:ind w:right="652"/>
        <w:jc w:val="both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Os cidadãos(ãs) elegem diretamente os seus membros</w:t>
      </w:r>
    </w:p>
    <w:p w:rsidR="00970B39" w:rsidRPr="00970B39" w:rsidRDefault="00970B39" w:rsidP="00970B39">
      <w:pPr>
        <w:numPr>
          <w:ilvl w:val="0"/>
          <w:numId w:val="20"/>
        </w:numPr>
        <w:spacing w:after="0" w:line="360" w:lineRule="auto"/>
        <w:ind w:right="652"/>
        <w:jc w:val="both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Se os(as) cidadãos(ãs)/pessoas pretendem que actue sobre determinado assunto podem fazer uma petição (por correio ou online).</w:t>
      </w:r>
    </w:p>
    <w:p w:rsidR="00970B39" w:rsidRPr="00970B39" w:rsidRDefault="00970B39" w:rsidP="00970B39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</w:p>
    <w:p w:rsidR="00970B39" w:rsidRPr="00970B39" w:rsidRDefault="00970B39" w:rsidP="00970B39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 xml:space="preserve">- - - - - - - - - - - - - - - - - - - - - - - - - - - - - - - - - - - - - - - - - - - - - - - - - - - - - - - - - - - - - - - </w:t>
      </w:r>
    </w:p>
    <w:p w:rsidR="00970B39" w:rsidRPr="00970B39" w:rsidRDefault="00970B39" w:rsidP="00970B39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br w:type="page"/>
      </w:r>
    </w:p>
    <w:p w:rsidR="00970B39" w:rsidRPr="00970B39" w:rsidRDefault="00970B39" w:rsidP="00970B39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lastRenderedPageBreak/>
        <w:t xml:space="preserve">- - - - - - - - - - - - - - - - - - - - - - - - - - - - - - - - - - - - - - - - - - - - - - - - - - - - - - - - - - - - - - - - - - - - </w:t>
      </w:r>
    </w:p>
    <w:p w:rsidR="00970B39" w:rsidRPr="00970B39" w:rsidRDefault="00970B39" w:rsidP="00970B39">
      <w:pPr>
        <w:spacing w:after="0"/>
        <w:ind w:left="1134" w:right="652"/>
        <w:jc w:val="right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(A.1)</w:t>
      </w:r>
    </w:p>
    <w:p w:rsidR="00970B39" w:rsidRPr="00970B39" w:rsidRDefault="00970B39" w:rsidP="00970B39">
      <w:pPr>
        <w:spacing w:after="0"/>
        <w:ind w:left="1134" w:right="652"/>
        <w:jc w:val="center"/>
        <w:rPr>
          <w:rFonts w:ascii="Arial" w:eastAsia="Arial" w:hAnsi="Arial" w:cs="Arial"/>
          <w:b/>
          <w:color w:val="000000"/>
          <w:sz w:val="48"/>
          <w:szCs w:val="48"/>
          <w:lang w:val="pt-PT"/>
        </w:rPr>
      </w:pPr>
      <w:bookmarkStart w:id="1" w:name="_30j0zll" w:colFirst="0" w:colLast="0"/>
      <w:bookmarkEnd w:id="1"/>
      <w:r w:rsidRPr="00970B39">
        <w:rPr>
          <w:rFonts w:ascii="Arial" w:eastAsia="Arial" w:hAnsi="Arial" w:cs="Arial"/>
          <w:b/>
          <w:color w:val="000000"/>
          <w:sz w:val="48"/>
          <w:szCs w:val="48"/>
          <w:lang w:val="pt-PT"/>
        </w:rPr>
        <w:t>2. Conselho Europeu</w:t>
      </w:r>
    </w:p>
    <w:p w:rsidR="00970B39" w:rsidRPr="00970B39" w:rsidRDefault="00970B39" w:rsidP="00970B39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</w:p>
    <w:p w:rsidR="00970B39" w:rsidRPr="00970B39" w:rsidRDefault="00970B39" w:rsidP="00970B39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 xml:space="preserve">- - - - - - - - - - - - - - - - - - - - - - - - - - - - - - - - - - - - - - - - - - - - - - - - - - - - - - - - - - - - - - - - - - - - </w:t>
      </w:r>
    </w:p>
    <w:p w:rsidR="00970B39" w:rsidRPr="00970B39" w:rsidRDefault="00970B39" w:rsidP="00970B39">
      <w:pPr>
        <w:spacing w:after="0"/>
        <w:ind w:left="1134" w:right="652"/>
        <w:jc w:val="right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(A.2)</w:t>
      </w:r>
    </w:p>
    <w:p w:rsidR="00970B39" w:rsidRPr="00970B39" w:rsidRDefault="00970B39" w:rsidP="00970B39">
      <w:pPr>
        <w:spacing w:after="0" w:line="360" w:lineRule="auto"/>
        <w:ind w:left="1134" w:right="652"/>
        <w:jc w:val="both"/>
        <w:rPr>
          <w:rFonts w:ascii="Arial" w:eastAsia="Arial" w:hAnsi="Arial" w:cs="Arial"/>
          <w:b/>
          <w:color w:val="000000"/>
          <w:lang w:val="pt-PT"/>
        </w:rPr>
      </w:pPr>
      <w:r w:rsidRPr="00970B39">
        <w:rPr>
          <w:rFonts w:ascii="Arial" w:eastAsia="Arial" w:hAnsi="Arial" w:cs="Arial"/>
          <w:b/>
          <w:color w:val="000000"/>
          <w:lang w:val="pt-PT"/>
        </w:rPr>
        <w:t>O que é:</w:t>
      </w:r>
    </w:p>
    <w:p w:rsidR="00970B39" w:rsidRPr="00970B39" w:rsidRDefault="00970B39" w:rsidP="00970B39">
      <w:pPr>
        <w:numPr>
          <w:ilvl w:val="0"/>
          <w:numId w:val="16"/>
        </w:numPr>
        <w:spacing w:after="0" w:line="360" w:lineRule="auto"/>
        <w:ind w:right="652"/>
        <w:jc w:val="both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 xml:space="preserve">Membros: Chefes de estado e de Governo dos países da UE, Presidente da Comissão Europeia,  Alto Representante da União para os Negócios Estrangeiros e a Política de Segurança </w:t>
      </w:r>
    </w:p>
    <w:p w:rsidR="00970B39" w:rsidRPr="00970B39" w:rsidRDefault="00970B39" w:rsidP="00970B39">
      <w:pPr>
        <w:numPr>
          <w:ilvl w:val="0"/>
          <w:numId w:val="16"/>
        </w:numPr>
        <w:spacing w:after="0" w:line="360" w:lineRule="auto"/>
        <w:ind w:right="652"/>
        <w:jc w:val="both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Membros reúnem pelo menos 4 vezes por ano</w:t>
      </w:r>
    </w:p>
    <w:p w:rsidR="00970B39" w:rsidRPr="00970B39" w:rsidRDefault="00970B39" w:rsidP="00970B39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</w:p>
    <w:p w:rsidR="00970B39" w:rsidRPr="00970B39" w:rsidRDefault="00970B39" w:rsidP="00970B39">
      <w:pPr>
        <w:spacing w:after="0" w:line="360" w:lineRule="auto"/>
        <w:ind w:left="1134" w:right="652"/>
        <w:jc w:val="both"/>
        <w:rPr>
          <w:rFonts w:ascii="Arial" w:eastAsia="Arial" w:hAnsi="Arial" w:cs="Arial"/>
          <w:b/>
          <w:color w:val="000000"/>
          <w:lang w:val="pt-PT"/>
        </w:rPr>
      </w:pPr>
      <w:r w:rsidRPr="00970B39">
        <w:rPr>
          <w:rFonts w:ascii="Arial" w:eastAsia="Arial" w:hAnsi="Arial" w:cs="Arial"/>
          <w:b/>
          <w:color w:val="000000"/>
          <w:lang w:val="pt-PT"/>
        </w:rPr>
        <w:t>O que faz:</w:t>
      </w:r>
    </w:p>
    <w:p w:rsidR="00970B39" w:rsidRPr="00970B39" w:rsidRDefault="00970B39" w:rsidP="00970B39">
      <w:pPr>
        <w:numPr>
          <w:ilvl w:val="0"/>
          <w:numId w:val="16"/>
        </w:numPr>
        <w:spacing w:after="0" w:line="360" w:lineRule="auto"/>
        <w:ind w:right="652"/>
        <w:jc w:val="both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Decide sobre as orientações gerais e as prioridades políticas, mas não aprova legislação</w:t>
      </w:r>
    </w:p>
    <w:p w:rsidR="00970B39" w:rsidRPr="00970B39" w:rsidRDefault="00970B39" w:rsidP="00970B39">
      <w:pPr>
        <w:numPr>
          <w:ilvl w:val="0"/>
          <w:numId w:val="16"/>
        </w:numPr>
        <w:spacing w:after="0" w:line="360" w:lineRule="auto"/>
        <w:ind w:right="652"/>
        <w:jc w:val="both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Decide sobre a política externa e de segurança comum, tendo em conta os interesses estratégicos e as implicações em termos de defesa</w:t>
      </w:r>
    </w:p>
    <w:p w:rsidR="00970B39" w:rsidRPr="00970B39" w:rsidRDefault="00970B39" w:rsidP="00970B39">
      <w:pPr>
        <w:numPr>
          <w:ilvl w:val="0"/>
          <w:numId w:val="16"/>
        </w:numPr>
        <w:spacing w:after="0" w:line="360" w:lineRule="auto"/>
        <w:ind w:right="652"/>
        <w:jc w:val="both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Pode instar a Comissão Europeia a elaborar uma Proposta</w:t>
      </w:r>
    </w:p>
    <w:p w:rsidR="00970B39" w:rsidRPr="00970B39" w:rsidRDefault="00970B39" w:rsidP="00970B39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</w:p>
    <w:p w:rsidR="00970B39" w:rsidRPr="00970B39" w:rsidRDefault="00970B39" w:rsidP="00970B39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b/>
          <w:color w:val="000000"/>
          <w:lang w:val="pt-PT"/>
        </w:rPr>
        <w:t>Participação das pessoas/cidadãos:</w:t>
      </w:r>
    </w:p>
    <w:p w:rsidR="00970B39" w:rsidRPr="00970B39" w:rsidRDefault="00970B39" w:rsidP="00970B39">
      <w:pPr>
        <w:numPr>
          <w:ilvl w:val="0"/>
          <w:numId w:val="16"/>
        </w:numPr>
        <w:spacing w:after="0" w:line="360" w:lineRule="auto"/>
        <w:ind w:right="652"/>
        <w:jc w:val="both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Os(As) cidadãos(ãs)/pessoas podem fazer perguntas de ordem geral sobre o funcionamento do Conselho Europeu ao respetivo Serviço de Informação ao Público</w:t>
      </w:r>
    </w:p>
    <w:p w:rsidR="00970B39" w:rsidRPr="00970B39" w:rsidRDefault="00970B39" w:rsidP="00970B39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</w:p>
    <w:p w:rsidR="00970B39" w:rsidRPr="00970B39" w:rsidRDefault="00970B39" w:rsidP="00970B39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br w:type="page"/>
      </w:r>
    </w:p>
    <w:p w:rsidR="00970B39" w:rsidRPr="00970B39" w:rsidRDefault="00970B39" w:rsidP="00970B39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</w:p>
    <w:p w:rsidR="00970B39" w:rsidRPr="00970B39" w:rsidRDefault="00970B39" w:rsidP="00970B39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 xml:space="preserve">- - - - - - - - - - - - - - - - - - - - - - - - - - - - - - - - - - - - - - - - - - - - - - - - - - - - - - - - - - - - - - - - - - - - </w:t>
      </w:r>
    </w:p>
    <w:p w:rsidR="00970B39" w:rsidRPr="00970B39" w:rsidRDefault="00970B39" w:rsidP="00970B39">
      <w:pPr>
        <w:spacing w:after="0"/>
        <w:ind w:left="1134" w:right="652"/>
        <w:jc w:val="right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(A.1)</w:t>
      </w:r>
    </w:p>
    <w:p w:rsidR="00970B39" w:rsidRPr="00970B39" w:rsidRDefault="00970B39" w:rsidP="00970B39">
      <w:pPr>
        <w:spacing w:after="0"/>
        <w:ind w:left="1134" w:right="652"/>
        <w:jc w:val="center"/>
        <w:rPr>
          <w:rFonts w:ascii="Arial" w:eastAsia="Arial" w:hAnsi="Arial" w:cs="Arial"/>
          <w:b/>
          <w:color w:val="000000"/>
          <w:sz w:val="48"/>
          <w:szCs w:val="48"/>
          <w:lang w:val="pt-PT"/>
        </w:rPr>
      </w:pPr>
      <w:bookmarkStart w:id="2" w:name="_1fob9te" w:colFirst="0" w:colLast="0"/>
      <w:bookmarkEnd w:id="2"/>
      <w:r w:rsidRPr="00970B39">
        <w:rPr>
          <w:rFonts w:ascii="Arial" w:eastAsia="Arial" w:hAnsi="Arial" w:cs="Arial"/>
          <w:b/>
          <w:color w:val="000000"/>
          <w:sz w:val="48"/>
          <w:szCs w:val="48"/>
          <w:lang w:val="pt-PT"/>
        </w:rPr>
        <w:t>3. Conselho da União Europeia</w:t>
      </w:r>
    </w:p>
    <w:p w:rsidR="00970B39" w:rsidRPr="00970B39" w:rsidRDefault="00970B39" w:rsidP="00970B39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</w:p>
    <w:p w:rsidR="00970B39" w:rsidRPr="00970B39" w:rsidRDefault="00970B39" w:rsidP="00970B39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 xml:space="preserve">- - - - - - - - - - - - - - - - - - - - - - - - - - - - - - - - - - - - - - - - - - - - - - - - - - - - - - - - - - - - - - - - - - - - </w:t>
      </w:r>
    </w:p>
    <w:p w:rsidR="00970B39" w:rsidRPr="00970B39" w:rsidRDefault="00970B39" w:rsidP="00970B39">
      <w:pPr>
        <w:spacing w:after="0"/>
        <w:ind w:left="1134" w:right="652"/>
        <w:jc w:val="right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(A.2)</w:t>
      </w:r>
    </w:p>
    <w:p w:rsidR="00970B39" w:rsidRPr="00970B39" w:rsidRDefault="00970B39" w:rsidP="00970B39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</w:p>
    <w:p w:rsidR="00970B39" w:rsidRPr="00970B39" w:rsidRDefault="00970B39" w:rsidP="00970B39">
      <w:pPr>
        <w:spacing w:after="0" w:line="360" w:lineRule="auto"/>
        <w:ind w:left="1134" w:right="652"/>
        <w:jc w:val="both"/>
        <w:rPr>
          <w:rFonts w:ascii="Arial" w:eastAsia="Arial" w:hAnsi="Arial" w:cs="Arial"/>
          <w:b/>
          <w:color w:val="000000"/>
          <w:lang w:val="pt-PT"/>
        </w:rPr>
      </w:pPr>
      <w:r w:rsidRPr="00970B39">
        <w:rPr>
          <w:rFonts w:ascii="Arial" w:eastAsia="Arial" w:hAnsi="Arial" w:cs="Arial"/>
          <w:b/>
          <w:color w:val="000000"/>
          <w:lang w:val="pt-PT"/>
        </w:rPr>
        <w:t>O que é:</w:t>
      </w:r>
    </w:p>
    <w:p w:rsidR="00970B39" w:rsidRPr="00970B39" w:rsidRDefault="00970B39" w:rsidP="00970B39">
      <w:pPr>
        <w:numPr>
          <w:ilvl w:val="0"/>
          <w:numId w:val="16"/>
        </w:numPr>
        <w:spacing w:after="0" w:line="360" w:lineRule="auto"/>
        <w:ind w:right="652"/>
        <w:jc w:val="both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Papel: é a Voz dos membros dos Governos da UE, adoptando as leis da UE e coordenando as políticas desta</w:t>
      </w:r>
    </w:p>
    <w:p w:rsidR="00970B39" w:rsidRPr="00970B39" w:rsidRDefault="00970B39" w:rsidP="00970B39">
      <w:pPr>
        <w:numPr>
          <w:ilvl w:val="0"/>
          <w:numId w:val="16"/>
        </w:numPr>
        <w:spacing w:after="0" w:line="360" w:lineRule="auto"/>
        <w:ind w:right="652"/>
        <w:jc w:val="both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Membros: ministros dos governos de cada país da UE, em função da matéria agendada</w:t>
      </w:r>
    </w:p>
    <w:p w:rsidR="00970B39" w:rsidRPr="00970B39" w:rsidRDefault="00970B39" w:rsidP="00970B39">
      <w:pPr>
        <w:numPr>
          <w:ilvl w:val="0"/>
          <w:numId w:val="16"/>
        </w:numPr>
        <w:spacing w:after="0" w:line="360" w:lineRule="auto"/>
        <w:ind w:right="652"/>
        <w:jc w:val="both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Sede: Bruxelas (Bélgica)</w:t>
      </w:r>
    </w:p>
    <w:p w:rsidR="00970B39" w:rsidRPr="00970B39" w:rsidRDefault="00970B39" w:rsidP="00970B39">
      <w:pPr>
        <w:spacing w:after="0" w:line="360" w:lineRule="auto"/>
        <w:ind w:left="1134" w:right="652"/>
        <w:jc w:val="both"/>
        <w:rPr>
          <w:rFonts w:ascii="Arial" w:eastAsia="Arial" w:hAnsi="Arial" w:cs="Arial"/>
          <w:b/>
          <w:color w:val="000000"/>
          <w:lang w:val="pt-PT"/>
        </w:rPr>
      </w:pPr>
    </w:p>
    <w:p w:rsidR="00970B39" w:rsidRPr="00970B39" w:rsidRDefault="00970B39" w:rsidP="00970B39">
      <w:pPr>
        <w:spacing w:after="0" w:line="360" w:lineRule="auto"/>
        <w:ind w:left="1134" w:right="652"/>
        <w:jc w:val="both"/>
        <w:rPr>
          <w:rFonts w:ascii="Arial" w:eastAsia="Arial" w:hAnsi="Arial" w:cs="Arial"/>
          <w:b/>
          <w:color w:val="000000"/>
          <w:lang w:val="pt-PT"/>
        </w:rPr>
      </w:pPr>
    </w:p>
    <w:p w:rsidR="00970B39" w:rsidRPr="00970B39" w:rsidRDefault="00970B39" w:rsidP="00970B39">
      <w:pPr>
        <w:spacing w:after="0" w:line="360" w:lineRule="auto"/>
        <w:ind w:left="1134" w:right="652"/>
        <w:jc w:val="both"/>
        <w:rPr>
          <w:rFonts w:ascii="Arial" w:eastAsia="Arial" w:hAnsi="Arial" w:cs="Arial"/>
          <w:b/>
          <w:color w:val="000000"/>
          <w:lang w:val="pt-PT"/>
        </w:rPr>
      </w:pPr>
      <w:r w:rsidRPr="00970B39">
        <w:rPr>
          <w:rFonts w:ascii="Arial" w:eastAsia="Arial" w:hAnsi="Arial" w:cs="Arial"/>
          <w:b/>
          <w:color w:val="000000"/>
          <w:lang w:val="pt-PT"/>
        </w:rPr>
        <w:t>O que faz:</w:t>
      </w:r>
    </w:p>
    <w:p w:rsidR="00970B39" w:rsidRPr="00970B39" w:rsidRDefault="00970B39" w:rsidP="00970B39">
      <w:pPr>
        <w:numPr>
          <w:ilvl w:val="0"/>
          <w:numId w:val="16"/>
        </w:numPr>
        <w:spacing w:after="0" w:line="360" w:lineRule="auto"/>
        <w:ind w:right="652"/>
        <w:jc w:val="both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 xml:space="preserve">Negoceia e adota a legislação europeia, juntamente com o Parlamento Europeu, com base em propostas da Comissão Europeia </w:t>
      </w:r>
    </w:p>
    <w:p w:rsidR="00970B39" w:rsidRPr="00970B39" w:rsidRDefault="00970B39" w:rsidP="00970B39">
      <w:pPr>
        <w:numPr>
          <w:ilvl w:val="0"/>
          <w:numId w:val="16"/>
        </w:numPr>
        <w:spacing w:after="0" w:line="360" w:lineRule="auto"/>
        <w:ind w:right="652"/>
        <w:jc w:val="both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Coordena as políticas dos países da UE</w:t>
      </w:r>
    </w:p>
    <w:p w:rsidR="00970B39" w:rsidRPr="00970B39" w:rsidRDefault="00970B39" w:rsidP="00970B39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</w:p>
    <w:p w:rsidR="00970B39" w:rsidRPr="00970B39" w:rsidRDefault="00970B39" w:rsidP="00970B39">
      <w:pPr>
        <w:spacing w:after="0" w:line="360" w:lineRule="auto"/>
        <w:ind w:left="1134" w:right="652"/>
        <w:jc w:val="both"/>
        <w:rPr>
          <w:rFonts w:ascii="Arial" w:eastAsia="Arial" w:hAnsi="Arial" w:cs="Arial"/>
          <w:b/>
          <w:color w:val="000000"/>
          <w:lang w:val="pt-PT"/>
        </w:rPr>
      </w:pPr>
      <w:r w:rsidRPr="00970B39">
        <w:rPr>
          <w:rFonts w:ascii="Arial" w:eastAsia="Arial" w:hAnsi="Arial" w:cs="Arial"/>
          <w:b/>
          <w:color w:val="000000"/>
          <w:lang w:val="pt-PT"/>
        </w:rPr>
        <w:t>Participação das pessoas/cidadãos(ãs):</w:t>
      </w:r>
    </w:p>
    <w:p w:rsidR="00970B39" w:rsidRPr="00970B39" w:rsidRDefault="00970B39" w:rsidP="00970B39">
      <w:pPr>
        <w:numPr>
          <w:ilvl w:val="0"/>
          <w:numId w:val="16"/>
        </w:numPr>
        <w:spacing w:after="0" w:line="360" w:lineRule="auto"/>
        <w:ind w:right="652"/>
        <w:jc w:val="both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Os(As) cidadãos(ãs)/pessoas podem fazer perguntas de caráter geral ao serviço de informação ao público do Conselho.</w:t>
      </w:r>
    </w:p>
    <w:p w:rsidR="00970B39" w:rsidRPr="00970B39" w:rsidRDefault="00970B39" w:rsidP="00970B39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</w:p>
    <w:p w:rsidR="00970B39" w:rsidRPr="00970B39" w:rsidRDefault="00970B39" w:rsidP="00970B39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br w:type="page"/>
      </w:r>
    </w:p>
    <w:p w:rsidR="00970B39" w:rsidRPr="00970B39" w:rsidRDefault="00970B39" w:rsidP="00970B39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lastRenderedPageBreak/>
        <w:t xml:space="preserve">- - - - - - - - - - - - - - - - - - - - - - - - - - - - - - - - - - - - - - - - - - - - - - - - - - - - - - - - - - - - - - - - - - - - </w:t>
      </w:r>
    </w:p>
    <w:p w:rsidR="00970B39" w:rsidRPr="00970B39" w:rsidRDefault="00970B39" w:rsidP="00970B39">
      <w:pPr>
        <w:spacing w:after="0"/>
        <w:ind w:left="1134" w:right="652"/>
        <w:jc w:val="right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(A.1)</w:t>
      </w:r>
    </w:p>
    <w:p w:rsidR="00970B39" w:rsidRPr="00970B39" w:rsidRDefault="00970B39" w:rsidP="00970B39">
      <w:pPr>
        <w:spacing w:after="0"/>
        <w:ind w:left="1134" w:right="652"/>
        <w:jc w:val="center"/>
        <w:rPr>
          <w:rFonts w:ascii="Arial" w:eastAsia="Arial" w:hAnsi="Arial" w:cs="Arial"/>
          <w:b/>
          <w:color w:val="000000"/>
          <w:sz w:val="48"/>
          <w:szCs w:val="48"/>
          <w:lang w:val="pt-PT"/>
        </w:rPr>
      </w:pPr>
      <w:bookmarkStart w:id="3" w:name="_3znysh7" w:colFirst="0" w:colLast="0"/>
      <w:bookmarkEnd w:id="3"/>
      <w:r w:rsidRPr="00970B39">
        <w:rPr>
          <w:rFonts w:ascii="Arial" w:eastAsia="Arial" w:hAnsi="Arial" w:cs="Arial"/>
          <w:b/>
          <w:color w:val="000000"/>
          <w:sz w:val="48"/>
          <w:szCs w:val="48"/>
          <w:lang w:val="pt-PT"/>
        </w:rPr>
        <w:t>4. Comissão Europeia</w:t>
      </w:r>
    </w:p>
    <w:p w:rsidR="00970B39" w:rsidRPr="00970B39" w:rsidRDefault="00970B39" w:rsidP="00970B39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</w:p>
    <w:p w:rsidR="00970B39" w:rsidRPr="00970B39" w:rsidRDefault="00970B39" w:rsidP="00970B39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 xml:space="preserve">- - - - - - - - - - - - - - - - - - - - - - - - - - - - - - - - - - - - - - - - - - - - - - - - - - - - - - - - - - - - - - - - - - - - </w:t>
      </w:r>
    </w:p>
    <w:p w:rsidR="00970B39" w:rsidRPr="00970B39" w:rsidRDefault="00970B39" w:rsidP="00970B39">
      <w:pPr>
        <w:spacing w:after="0"/>
        <w:ind w:left="1134" w:right="652"/>
        <w:jc w:val="right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(A.2)</w:t>
      </w:r>
    </w:p>
    <w:p w:rsidR="00970B39" w:rsidRPr="00970B39" w:rsidRDefault="00970B39" w:rsidP="00970B39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</w:p>
    <w:p w:rsidR="00970B39" w:rsidRPr="00970B39" w:rsidRDefault="00970B39" w:rsidP="00970B39">
      <w:pPr>
        <w:spacing w:after="0" w:line="360" w:lineRule="auto"/>
        <w:ind w:left="1134" w:right="652"/>
        <w:jc w:val="both"/>
        <w:rPr>
          <w:rFonts w:ascii="Arial" w:eastAsia="Arial" w:hAnsi="Arial" w:cs="Arial"/>
          <w:b/>
          <w:color w:val="000000"/>
          <w:lang w:val="pt-PT"/>
        </w:rPr>
      </w:pPr>
      <w:r w:rsidRPr="00970B39">
        <w:rPr>
          <w:rFonts w:ascii="Arial" w:eastAsia="Arial" w:hAnsi="Arial" w:cs="Arial"/>
          <w:b/>
          <w:color w:val="000000"/>
          <w:lang w:val="pt-PT"/>
        </w:rPr>
        <w:t>O que é:</w:t>
      </w:r>
    </w:p>
    <w:p w:rsidR="00970B39" w:rsidRPr="00970B39" w:rsidRDefault="00970B39" w:rsidP="00970B39">
      <w:pPr>
        <w:numPr>
          <w:ilvl w:val="0"/>
          <w:numId w:val="16"/>
        </w:numPr>
        <w:spacing w:after="0" w:line="360" w:lineRule="auto"/>
        <w:ind w:right="652"/>
        <w:jc w:val="both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Papel: Defende os interesses gerais da UE, mediante a apresentação de propostas legislativas e a execução da legislação, das políticas e do orçamento da UE</w:t>
      </w:r>
    </w:p>
    <w:p w:rsidR="00970B39" w:rsidRPr="00970B39" w:rsidRDefault="00970B39" w:rsidP="00970B39">
      <w:pPr>
        <w:numPr>
          <w:ilvl w:val="0"/>
          <w:numId w:val="18"/>
        </w:numPr>
        <w:spacing w:after="0" w:line="360" w:lineRule="auto"/>
        <w:ind w:right="652"/>
        <w:jc w:val="both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Membros: Uma equipa («colégio») de Comissários(as), um(a) por cada país da UE</w:t>
      </w:r>
    </w:p>
    <w:p w:rsidR="00970B39" w:rsidRPr="00970B39" w:rsidRDefault="00970B39" w:rsidP="00970B39">
      <w:pPr>
        <w:numPr>
          <w:ilvl w:val="0"/>
          <w:numId w:val="16"/>
        </w:numPr>
        <w:spacing w:after="0" w:line="360" w:lineRule="auto"/>
        <w:ind w:right="652"/>
        <w:jc w:val="both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É o braço executivo politicamente independente da UE</w:t>
      </w:r>
    </w:p>
    <w:p w:rsidR="00970B39" w:rsidRPr="00970B39" w:rsidRDefault="00970B39" w:rsidP="00970B39">
      <w:pPr>
        <w:spacing w:after="0" w:line="360" w:lineRule="auto"/>
        <w:ind w:left="1134" w:right="652"/>
        <w:jc w:val="both"/>
        <w:rPr>
          <w:rFonts w:ascii="Arial" w:eastAsia="Arial" w:hAnsi="Arial" w:cs="Arial"/>
          <w:b/>
          <w:color w:val="000000"/>
          <w:lang w:val="pt-PT"/>
        </w:rPr>
      </w:pPr>
    </w:p>
    <w:p w:rsidR="00970B39" w:rsidRPr="00970B39" w:rsidRDefault="00970B39" w:rsidP="00970B39">
      <w:pPr>
        <w:spacing w:after="0" w:line="360" w:lineRule="auto"/>
        <w:ind w:left="1134" w:right="652"/>
        <w:jc w:val="both"/>
        <w:rPr>
          <w:rFonts w:ascii="Arial" w:eastAsia="Arial" w:hAnsi="Arial" w:cs="Arial"/>
          <w:b/>
          <w:color w:val="000000"/>
          <w:lang w:val="pt-PT"/>
        </w:rPr>
      </w:pPr>
    </w:p>
    <w:p w:rsidR="00970B39" w:rsidRPr="00970B39" w:rsidRDefault="00970B39" w:rsidP="00970B39">
      <w:pPr>
        <w:spacing w:after="0" w:line="360" w:lineRule="auto"/>
        <w:ind w:left="1134" w:right="652"/>
        <w:jc w:val="both"/>
        <w:rPr>
          <w:rFonts w:ascii="Arial" w:eastAsia="Arial" w:hAnsi="Arial" w:cs="Arial"/>
          <w:b/>
          <w:color w:val="000000"/>
          <w:lang w:val="pt-PT"/>
        </w:rPr>
      </w:pPr>
      <w:r w:rsidRPr="00970B39">
        <w:rPr>
          <w:rFonts w:ascii="Arial" w:eastAsia="Arial" w:hAnsi="Arial" w:cs="Arial"/>
          <w:b/>
          <w:color w:val="000000"/>
          <w:lang w:val="pt-PT"/>
        </w:rPr>
        <w:t>O que faz:</w:t>
      </w:r>
    </w:p>
    <w:p w:rsidR="00970B39" w:rsidRPr="00970B39" w:rsidRDefault="00970B39" w:rsidP="00970B39">
      <w:pPr>
        <w:numPr>
          <w:ilvl w:val="0"/>
          <w:numId w:val="16"/>
        </w:numPr>
        <w:spacing w:after="0" w:line="360" w:lineRule="auto"/>
        <w:ind w:right="652"/>
        <w:jc w:val="both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 xml:space="preserve">Propõe nova legislação para ser adoptada pelo Parlamento e pelo Conselho </w:t>
      </w:r>
    </w:p>
    <w:p w:rsidR="00970B39" w:rsidRPr="00970B39" w:rsidRDefault="00970B39" w:rsidP="00970B39">
      <w:pPr>
        <w:numPr>
          <w:ilvl w:val="0"/>
          <w:numId w:val="16"/>
        </w:numPr>
        <w:spacing w:after="0" w:line="360" w:lineRule="auto"/>
        <w:ind w:right="652"/>
        <w:jc w:val="both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Define as prioridades de despesa da UE juntamente com o Conselho e o Parlamento</w:t>
      </w:r>
    </w:p>
    <w:p w:rsidR="00970B39" w:rsidRPr="00970B39" w:rsidRDefault="00970B39" w:rsidP="00970B39">
      <w:pPr>
        <w:numPr>
          <w:ilvl w:val="0"/>
          <w:numId w:val="16"/>
        </w:numPr>
        <w:spacing w:after="0" w:line="360" w:lineRule="auto"/>
        <w:ind w:right="652"/>
        <w:jc w:val="both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Juntamente com o Tribunal de Justiça, garante a aplicação da legislação da UE em todos os Estados-Membros</w:t>
      </w:r>
    </w:p>
    <w:p w:rsidR="00970B39" w:rsidRPr="00970B39" w:rsidRDefault="00970B39" w:rsidP="00970B39">
      <w:pPr>
        <w:spacing w:after="0" w:line="360" w:lineRule="auto"/>
        <w:ind w:left="1134" w:right="652"/>
        <w:jc w:val="both"/>
        <w:rPr>
          <w:rFonts w:ascii="Arial" w:eastAsia="Arial" w:hAnsi="Arial" w:cs="Arial"/>
          <w:b/>
          <w:color w:val="000000"/>
          <w:lang w:val="pt-PT"/>
        </w:rPr>
      </w:pPr>
    </w:p>
    <w:p w:rsidR="00970B39" w:rsidRPr="00970B39" w:rsidRDefault="00970B39" w:rsidP="00970B39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b/>
          <w:color w:val="000000"/>
          <w:lang w:val="pt-PT"/>
        </w:rPr>
        <w:t>Participação das pessoas/cidadãos(ãs):</w:t>
      </w:r>
    </w:p>
    <w:p w:rsidR="00970B39" w:rsidRPr="00970B39" w:rsidRDefault="00970B39" w:rsidP="00970B39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Se os cidadãos/pessoas quiserem dar a sua opinião sobre as políticas europeias ou propor alterações a políticas ou mesmo novas políticas, podem:</w:t>
      </w:r>
    </w:p>
    <w:p w:rsidR="00970B39" w:rsidRPr="00970B39" w:rsidRDefault="00970B39" w:rsidP="00970B39">
      <w:pPr>
        <w:numPr>
          <w:ilvl w:val="0"/>
          <w:numId w:val="16"/>
        </w:numPr>
        <w:spacing w:after="0" w:line="360" w:lineRule="auto"/>
        <w:ind w:right="652"/>
        <w:jc w:val="both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participar nas consultas públicas da Comissão sobre questões que lhe digam respeito</w:t>
      </w:r>
    </w:p>
    <w:p w:rsidR="00970B39" w:rsidRPr="00970B39" w:rsidRDefault="00970B39" w:rsidP="00970B39">
      <w:pPr>
        <w:numPr>
          <w:ilvl w:val="0"/>
          <w:numId w:val="16"/>
        </w:numPr>
        <w:spacing w:after="0" w:line="360" w:lineRule="auto"/>
        <w:ind w:right="652"/>
        <w:jc w:val="both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apresentar uma queixa formal se considera que a legislação europeia não está a ser corretamente aplicada</w:t>
      </w:r>
    </w:p>
    <w:p w:rsidR="00970B39" w:rsidRPr="00970B39" w:rsidRDefault="00970B39" w:rsidP="00970B39">
      <w:pPr>
        <w:numPr>
          <w:ilvl w:val="0"/>
          <w:numId w:val="16"/>
        </w:numPr>
        <w:spacing w:after="0" w:line="360" w:lineRule="auto"/>
        <w:ind w:right="652"/>
        <w:jc w:val="both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lançar uma iniciativa de cidadania europeia (convidar a Comissão Europeia a apresentar uma proposta legislativa)</w:t>
      </w:r>
    </w:p>
    <w:p w:rsidR="00970B39" w:rsidRPr="00970B39" w:rsidRDefault="00970B39" w:rsidP="00970B39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</w:p>
    <w:p w:rsidR="00970B39" w:rsidRPr="00970B39" w:rsidRDefault="00970B39" w:rsidP="00970B39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br w:type="page"/>
      </w:r>
    </w:p>
    <w:p w:rsidR="00970B39" w:rsidRPr="00970B39" w:rsidRDefault="00970B39" w:rsidP="00970B39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lastRenderedPageBreak/>
        <w:t>- - - - - - - - - - - - - - - - - - - - - - - - - - - - - - - - - - - - - - - - - - - - - - - - - - - - - - - - - - - - - - - - - - - -</w:t>
      </w:r>
    </w:p>
    <w:p w:rsidR="00970B39" w:rsidRPr="00970B39" w:rsidRDefault="00970B39" w:rsidP="00970B39">
      <w:pPr>
        <w:spacing w:after="0"/>
        <w:ind w:left="1134" w:right="652"/>
        <w:jc w:val="right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(A.1)</w:t>
      </w:r>
    </w:p>
    <w:p w:rsidR="00970B39" w:rsidRPr="00970B39" w:rsidRDefault="00970B39" w:rsidP="00970B39">
      <w:pPr>
        <w:spacing w:after="0"/>
        <w:ind w:left="1134" w:right="652"/>
        <w:jc w:val="center"/>
        <w:rPr>
          <w:rFonts w:ascii="Arial" w:eastAsia="Arial" w:hAnsi="Arial" w:cs="Arial"/>
          <w:b/>
          <w:color w:val="000000"/>
          <w:sz w:val="48"/>
          <w:szCs w:val="48"/>
          <w:lang w:val="pt-PT"/>
        </w:rPr>
      </w:pPr>
      <w:bookmarkStart w:id="4" w:name="_2et92p0" w:colFirst="0" w:colLast="0"/>
      <w:bookmarkEnd w:id="4"/>
      <w:r w:rsidRPr="00970B39">
        <w:rPr>
          <w:rFonts w:ascii="Arial" w:eastAsia="Arial" w:hAnsi="Arial" w:cs="Arial"/>
          <w:b/>
          <w:color w:val="000000"/>
          <w:sz w:val="48"/>
          <w:szCs w:val="48"/>
          <w:lang w:val="pt-PT"/>
        </w:rPr>
        <w:t>5. Tribunal de Justiça da União Europeia (TJUE)</w:t>
      </w:r>
    </w:p>
    <w:p w:rsidR="00970B39" w:rsidRPr="00970B39" w:rsidRDefault="00970B39" w:rsidP="00970B39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</w:p>
    <w:p w:rsidR="00970B39" w:rsidRPr="00970B39" w:rsidRDefault="00970B39" w:rsidP="00970B39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- - - - - - - - - - - - - - - - - - - - - - - - - - - - - - - - - - - - - - - - - - - - - - - - - - - - - - - - - - - - - - - - - - - -</w:t>
      </w:r>
    </w:p>
    <w:p w:rsidR="00970B39" w:rsidRPr="00970B39" w:rsidRDefault="00970B39" w:rsidP="00970B39">
      <w:pPr>
        <w:spacing w:after="0"/>
        <w:ind w:left="1134" w:right="652"/>
        <w:jc w:val="right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(A.2)</w:t>
      </w:r>
    </w:p>
    <w:p w:rsidR="00970B39" w:rsidRPr="00970B39" w:rsidRDefault="00970B39" w:rsidP="00970B39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</w:p>
    <w:p w:rsidR="00970B39" w:rsidRPr="00970B39" w:rsidRDefault="00970B39" w:rsidP="00970B39">
      <w:pPr>
        <w:spacing w:after="0" w:line="360" w:lineRule="auto"/>
        <w:ind w:left="1134" w:right="652"/>
        <w:jc w:val="both"/>
        <w:rPr>
          <w:rFonts w:ascii="Arial" w:eastAsia="Arial" w:hAnsi="Arial" w:cs="Arial"/>
          <w:b/>
          <w:color w:val="000000"/>
          <w:lang w:val="pt-PT"/>
        </w:rPr>
      </w:pPr>
      <w:r w:rsidRPr="00970B39">
        <w:rPr>
          <w:rFonts w:ascii="Arial" w:eastAsia="Arial" w:hAnsi="Arial" w:cs="Arial"/>
          <w:b/>
          <w:color w:val="000000"/>
          <w:lang w:val="pt-PT"/>
        </w:rPr>
        <w:t>O que é:</w:t>
      </w:r>
    </w:p>
    <w:p w:rsidR="00970B39" w:rsidRPr="00970B39" w:rsidRDefault="00970B39" w:rsidP="00970B39">
      <w:pPr>
        <w:numPr>
          <w:ilvl w:val="0"/>
          <w:numId w:val="16"/>
        </w:numPr>
        <w:spacing w:after="0" w:line="360" w:lineRule="auto"/>
        <w:ind w:right="652"/>
        <w:jc w:val="both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Papel: Velar por que o direito europeu seja interpretado e aplicado da mesma forma em todos os países da UE e garantir que as instituições e os países da UE respeitam o direito europeu</w:t>
      </w:r>
    </w:p>
    <w:p w:rsidR="00970B39" w:rsidRPr="00970B39" w:rsidRDefault="00970B39" w:rsidP="00970B39">
      <w:pPr>
        <w:numPr>
          <w:ilvl w:val="0"/>
          <w:numId w:val="16"/>
        </w:numPr>
        <w:spacing w:after="0" w:line="360" w:lineRule="auto"/>
        <w:ind w:right="652"/>
        <w:jc w:val="both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Membros:</w:t>
      </w:r>
    </w:p>
    <w:p w:rsidR="00970B39" w:rsidRPr="00970B39" w:rsidRDefault="00970B39" w:rsidP="00970B39">
      <w:pPr>
        <w:numPr>
          <w:ilvl w:val="1"/>
          <w:numId w:val="16"/>
        </w:numPr>
        <w:spacing w:after="0" w:line="360" w:lineRule="auto"/>
        <w:ind w:right="652"/>
        <w:jc w:val="both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Tribunal de Justiça: 1 juiz de cada país da UE, e 11 advogados-gerais</w:t>
      </w:r>
    </w:p>
    <w:p w:rsidR="00970B39" w:rsidRPr="00970B39" w:rsidRDefault="00970B39" w:rsidP="00970B39">
      <w:pPr>
        <w:numPr>
          <w:ilvl w:val="1"/>
          <w:numId w:val="16"/>
        </w:numPr>
        <w:spacing w:after="0" w:line="360" w:lineRule="auto"/>
        <w:ind w:right="652"/>
        <w:jc w:val="both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Tribunal Geral: 47 juízes. Em 2019 será aumentado para 56 (2 juízes por país)</w:t>
      </w:r>
    </w:p>
    <w:p w:rsidR="00970B39" w:rsidRPr="00970B39" w:rsidRDefault="00970B39" w:rsidP="00970B39">
      <w:pPr>
        <w:numPr>
          <w:ilvl w:val="0"/>
          <w:numId w:val="16"/>
        </w:numPr>
        <w:spacing w:after="0" w:line="360" w:lineRule="auto"/>
        <w:ind w:right="652"/>
        <w:jc w:val="both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Sede: Luxemburgo</w:t>
      </w:r>
    </w:p>
    <w:p w:rsidR="00970B39" w:rsidRPr="00970B39" w:rsidRDefault="00970B39" w:rsidP="00970B39">
      <w:pPr>
        <w:spacing w:after="0" w:line="360" w:lineRule="auto"/>
        <w:ind w:left="1134" w:right="652"/>
        <w:jc w:val="both"/>
        <w:rPr>
          <w:rFonts w:ascii="Arial" w:eastAsia="Arial" w:hAnsi="Arial" w:cs="Arial"/>
          <w:b/>
          <w:color w:val="000000"/>
          <w:lang w:val="pt-PT"/>
        </w:rPr>
      </w:pPr>
    </w:p>
    <w:p w:rsidR="00970B39" w:rsidRPr="00970B39" w:rsidRDefault="00970B39" w:rsidP="00970B39">
      <w:pPr>
        <w:spacing w:after="0" w:line="360" w:lineRule="auto"/>
        <w:ind w:left="1134" w:right="652"/>
        <w:jc w:val="both"/>
        <w:rPr>
          <w:rFonts w:ascii="Arial" w:eastAsia="Arial" w:hAnsi="Arial" w:cs="Arial"/>
          <w:b/>
          <w:color w:val="000000"/>
          <w:lang w:val="pt-PT"/>
        </w:rPr>
      </w:pPr>
      <w:r w:rsidRPr="00970B39">
        <w:rPr>
          <w:rFonts w:ascii="Arial" w:eastAsia="Arial" w:hAnsi="Arial" w:cs="Arial"/>
          <w:b/>
          <w:color w:val="000000"/>
          <w:lang w:val="pt-PT"/>
        </w:rPr>
        <w:t>O que faz:</w:t>
      </w:r>
    </w:p>
    <w:p w:rsidR="00970B39" w:rsidRPr="00970B39" w:rsidRDefault="00970B39" w:rsidP="00970B39">
      <w:pPr>
        <w:numPr>
          <w:ilvl w:val="0"/>
          <w:numId w:val="15"/>
        </w:numPr>
        <w:spacing w:after="0" w:line="360" w:lineRule="auto"/>
        <w:ind w:right="652"/>
        <w:jc w:val="both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interpreta a legislação</w:t>
      </w:r>
    </w:p>
    <w:p w:rsidR="00970B39" w:rsidRPr="00970B39" w:rsidRDefault="00970B39" w:rsidP="00970B39">
      <w:pPr>
        <w:numPr>
          <w:ilvl w:val="0"/>
          <w:numId w:val="15"/>
        </w:numPr>
        <w:spacing w:after="0" w:line="360" w:lineRule="auto"/>
        <w:ind w:right="652"/>
        <w:jc w:val="both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aplica a legislação (ações por incumprimento)</w:t>
      </w:r>
    </w:p>
    <w:p w:rsidR="00970B39" w:rsidRPr="00970B39" w:rsidRDefault="00970B39" w:rsidP="00970B39">
      <w:pPr>
        <w:numPr>
          <w:ilvl w:val="0"/>
          <w:numId w:val="15"/>
        </w:numPr>
        <w:spacing w:after="0" w:line="360" w:lineRule="auto"/>
        <w:ind w:right="652"/>
        <w:jc w:val="both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 xml:space="preserve">anula os actos legislativos da UE </w:t>
      </w:r>
    </w:p>
    <w:p w:rsidR="00970B39" w:rsidRPr="00970B39" w:rsidRDefault="00970B39" w:rsidP="00970B39">
      <w:pPr>
        <w:numPr>
          <w:ilvl w:val="0"/>
          <w:numId w:val="15"/>
        </w:numPr>
        <w:spacing w:after="0" w:line="360" w:lineRule="auto"/>
        <w:ind w:right="652"/>
        <w:jc w:val="both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Um particular pode também solicitar ao Tribunal a anulação de um ato da UE que lhe diga diretamente respeito.</w:t>
      </w:r>
    </w:p>
    <w:p w:rsidR="00970B39" w:rsidRPr="00970B39" w:rsidRDefault="00970B39" w:rsidP="00970B39">
      <w:pPr>
        <w:spacing w:after="0" w:line="360" w:lineRule="auto"/>
        <w:ind w:left="1134" w:right="652"/>
        <w:jc w:val="both"/>
        <w:rPr>
          <w:rFonts w:ascii="Arial" w:eastAsia="Arial" w:hAnsi="Arial" w:cs="Arial"/>
          <w:b/>
          <w:color w:val="000000"/>
          <w:lang w:val="pt-PT"/>
        </w:rPr>
      </w:pPr>
    </w:p>
    <w:p w:rsidR="00970B39" w:rsidRPr="00970B39" w:rsidRDefault="00970B39" w:rsidP="00970B39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b/>
          <w:color w:val="000000"/>
          <w:lang w:val="pt-PT"/>
        </w:rPr>
        <w:t>Participação das pessoas/cidadãos(ãs):</w:t>
      </w:r>
    </w:p>
    <w:p w:rsidR="00970B39" w:rsidRPr="00970B39" w:rsidRDefault="00970B39" w:rsidP="00970B39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Qualquer cidadão(ã) ou empresa que se considere lesado(a) na sequência de uma ação ou de inação de uma instituição europeia ou do respetivo pessoal, pode recorrer para o TJUE</w:t>
      </w:r>
    </w:p>
    <w:p w:rsidR="00970B39" w:rsidRPr="00970B39" w:rsidRDefault="00970B39" w:rsidP="00970B39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</w:p>
    <w:p w:rsidR="00970B39" w:rsidRPr="00970B39" w:rsidRDefault="00970B39" w:rsidP="00970B39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br w:type="page"/>
      </w:r>
    </w:p>
    <w:p w:rsidR="00970B39" w:rsidRPr="00970B39" w:rsidRDefault="00970B39" w:rsidP="00970B39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lastRenderedPageBreak/>
        <w:t>- - - - - - - - - - - - - - - - - - - - - - - - - - - - - - - - - - - - - - - - - - - - - - - - - - - - - - - - - - - - - - - - - - - -</w:t>
      </w:r>
    </w:p>
    <w:p w:rsidR="00970B39" w:rsidRPr="00970B39" w:rsidRDefault="00970B39" w:rsidP="00970B39">
      <w:pPr>
        <w:spacing w:after="0"/>
        <w:ind w:left="1134" w:right="652"/>
        <w:jc w:val="right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(A.1)</w:t>
      </w:r>
    </w:p>
    <w:p w:rsidR="00970B39" w:rsidRPr="00970B39" w:rsidRDefault="00970B39" w:rsidP="00970B39">
      <w:pPr>
        <w:spacing w:after="0"/>
        <w:ind w:left="1134" w:right="652"/>
        <w:jc w:val="center"/>
        <w:rPr>
          <w:rFonts w:ascii="Arial" w:eastAsia="Arial" w:hAnsi="Arial" w:cs="Arial"/>
          <w:b/>
          <w:color w:val="000000"/>
          <w:sz w:val="48"/>
          <w:szCs w:val="48"/>
          <w:lang w:val="pt-PT"/>
        </w:rPr>
      </w:pPr>
      <w:bookmarkStart w:id="5" w:name="_tyjcwt" w:colFirst="0" w:colLast="0"/>
      <w:bookmarkEnd w:id="5"/>
      <w:r w:rsidRPr="00970B39">
        <w:rPr>
          <w:rFonts w:ascii="Arial" w:eastAsia="Arial" w:hAnsi="Arial" w:cs="Arial"/>
          <w:b/>
          <w:color w:val="000000"/>
          <w:sz w:val="48"/>
          <w:szCs w:val="48"/>
          <w:lang w:val="pt-PT"/>
        </w:rPr>
        <w:t>6. Comité Económico e Social Europeu  (CESE)</w:t>
      </w:r>
    </w:p>
    <w:p w:rsidR="00970B39" w:rsidRPr="00970B39" w:rsidRDefault="00970B39" w:rsidP="00970B39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</w:p>
    <w:p w:rsidR="00970B39" w:rsidRPr="00970B39" w:rsidRDefault="00970B39" w:rsidP="00970B39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- - - - - - - - - - - - - - - - - - - - - - - - - - - - - - - - - - - - - - - - - - - - - - - - - - - - - - - - - - - - - - - - - - - -</w:t>
      </w:r>
    </w:p>
    <w:p w:rsidR="00970B39" w:rsidRPr="00970B39" w:rsidRDefault="00970B39" w:rsidP="00970B39">
      <w:pPr>
        <w:spacing w:after="0"/>
        <w:ind w:left="1134" w:right="652"/>
        <w:jc w:val="right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(A.2)</w:t>
      </w:r>
    </w:p>
    <w:p w:rsidR="00970B39" w:rsidRPr="00970B39" w:rsidRDefault="00970B39" w:rsidP="00970B39">
      <w:pPr>
        <w:spacing w:after="0" w:line="360" w:lineRule="auto"/>
        <w:ind w:left="1134" w:right="652"/>
        <w:jc w:val="both"/>
        <w:rPr>
          <w:rFonts w:ascii="Arial" w:eastAsia="Arial" w:hAnsi="Arial" w:cs="Arial"/>
          <w:b/>
          <w:color w:val="000000"/>
          <w:lang w:val="pt-PT"/>
        </w:rPr>
      </w:pPr>
      <w:r w:rsidRPr="00970B39">
        <w:rPr>
          <w:rFonts w:ascii="Arial" w:eastAsia="Arial" w:hAnsi="Arial" w:cs="Arial"/>
          <w:b/>
          <w:color w:val="000000"/>
          <w:lang w:val="pt-PT"/>
        </w:rPr>
        <w:t>O que é:</w:t>
      </w:r>
    </w:p>
    <w:p w:rsidR="00970B39" w:rsidRPr="00970B39" w:rsidRDefault="00970B39" w:rsidP="00970B39">
      <w:pPr>
        <w:numPr>
          <w:ilvl w:val="0"/>
          <w:numId w:val="15"/>
        </w:numPr>
        <w:spacing w:after="0" w:line="360" w:lineRule="auto"/>
        <w:ind w:right="652"/>
        <w:jc w:val="both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Papel: instância consultiva que representa as organizações de trabalhadores(as) e de empregadores(as) e outros grupos de interesse (organizações de agricultores(as), pequenas empresas, setor do artesanato, diferentes profissões, atores da economia social (mutualidades, cooperativas, fundações e associações sem fins lucrativos), organizações de consumidores(as), organizações ambientais e associações que representam a família, as questões de igualdade de género e das mulheres, a juventude, os grupos minoritários e desfavorecidos(as), pessoas com deficiência, o setor de voluntariado e as comunidades médica, jurídica, científica e académica)</w:t>
      </w:r>
    </w:p>
    <w:p w:rsidR="00970B39" w:rsidRPr="00970B39" w:rsidRDefault="00970B39" w:rsidP="00970B39">
      <w:pPr>
        <w:numPr>
          <w:ilvl w:val="0"/>
          <w:numId w:val="15"/>
        </w:numPr>
        <w:spacing w:after="0" w:line="360" w:lineRule="auto"/>
        <w:ind w:right="652"/>
        <w:jc w:val="both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Membros: 350 Membros nomeados pelos governos nacionais e designados pelo Conselho da União Europeia por um período renovável de 5 anos</w:t>
      </w:r>
    </w:p>
    <w:p w:rsidR="00970B39" w:rsidRPr="00970B39" w:rsidRDefault="00970B39" w:rsidP="00970B39">
      <w:pPr>
        <w:numPr>
          <w:ilvl w:val="0"/>
          <w:numId w:val="15"/>
        </w:numPr>
        <w:spacing w:after="0" w:line="360" w:lineRule="auto"/>
        <w:ind w:right="652"/>
        <w:jc w:val="both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Sede: Bruxelas (Belgica)</w:t>
      </w:r>
    </w:p>
    <w:p w:rsidR="00970B39" w:rsidRPr="00970B39" w:rsidRDefault="00970B39" w:rsidP="00970B39">
      <w:pPr>
        <w:spacing w:after="0" w:line="360" w:lineRule="auto"/>
        <w:ind w:left="1134" w:right="652"/>
        <w:jc w:val="both"/>
        <w:rPr>
          <w:rFonts w:ascii="Arial" w:eastAsia="Arial" w:hAnsi="Arial" w:cs="Arial"/>
          <w:b/>
          <w:color w:val="000000"/>
          <w:lang w:val="pt-PT"/>
        </w:rPr>
      </w:pPr>
    </w:p>
    <w:p w:rsidR="00970B39" w:rsidRPr="00970B39" w:rsidRDefault="00970B39" w:rsidP="00970B39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b/>
          <w:color w:val="000000"/>
          <w:lang w:val="pt-PT"/>
        </w:rPr>
        <w:t>O que faz:</w:t>
      </w:r>
    </w:p>
    <w:p w:rsidR="00970B39" w:rsidRPr="00970B39" w:rsidRDefault="00970B39" w:rsidP="00970B39">
      <w:pPr>
        <w:numPr>
          <w:ilvl w:val="0"/>
          <w:numId w:val="15"/>
        </w:numPr>
        <w:spacing w:after="0" w:line="360" w:lineRule="auto"/>
        <w:ind w:right="652"/>
        <w:jc w:val="both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Emite pareceres sobre questões da UE para a Comissão Europeia, para o Conselho da UE e para o Parlamento Europeu, agindo assim como uma ponte entre as instituições de decisão da UE e os cidadãos(ãs) da UE</w:t>
      </w:r>
    </w:p>
    <w:p w:rsidR="00970B39" w:rsidRPr="00970B39" w:rsidRDefault="00970B39" w:rsidP="00970B39">
      <w:pPr>
        <w:numPr>
          <w:ilvl w:val="0"/>
          <w:numId w:val="15"/>
        </w:numPr>
        <w:spacing w:after="0" w:line="360" w:lineRule="auto"/>
        <w:ind w:right="652"/>
        <w:jc w:val="both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Promove uma UE participativa, dando voz a organizações de trabalhadores(as) e de empregadores(as) e outros grupos de interesse e assegurando o diálogo com eles.</w:t>
      </w:r>
    </w:p>
    <w:p w:rsidR="00970B39" w:rsidRPr="00970B39" w:rsidRDefault="00970B39" w:rsidP="00970B39">
      <w:pPr>
        <w:spacing w:after="0" w:line="360" w:lineRule="auto"/>
        <w:ind w:left="1134" w:right="652"/>
        <w:jc w:val="both"/>
        <w:rPr>
          <w:rFonts w:ascii="Arial" w:eastAsia="Arial" w:hAnsi="Arial" w:cs="Arial"/>
          <w:b/>
          <w:color w:val="000000"/>
          <w:lang w:val="pt-PT"/>
        </w:rPr>
      </w:pPr>
    </w:p>
    <w:p w:rsidR="00970B39" w:rsidRPr="00970B39" w:rsidRDefault="00970B39" w:rsidP="00970B39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b/>
          <w:color w:val="000000"/>
          <w:lang w:val="pt-PT"/>
        </w:rPr>
        <w:t>Participação das pessoas/cidadãos(ãs):</w:t>
      </w:r>
    </w:p>
    <w:p w:rsidR="00970B39" w:rsidRPr="00970B39" w:rsidRDefault="00970B39" w:rsidP="00970B39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O CESE organiza vários tipos de eventos artísticos, juvenis e outros, destinados a aproximar a UE e os(as) cidadãos(ãs).</w:t>
      </w:r>
    </w:p>
    <w:p w:rsidR="00970B39" w:rsidRPr="00970B39" w:rsidRDefault="00970B39" w:rsidP="00970B39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</w:p>
    <w:p w:rsidR="00970B39" w:rsidRPr="00970B39" w:rsidRDefault="00970B39" w:rsidP="00970B39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br w:type="page"/>
      </w:r>
    </w:p>
    <w:p w:rsidR="00970B39" w:rsidRPr="00970B39" w:rsidRDefault="00970B39" w:rsidP="00970B39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lastRenderedPageBreak/>
        <w:t>- - - - - - - - - - - - - - - - - - - - - - - - - - - - - - - - - - - - - - - - - - - - - - - - - - - - - - - - - - - - - - - - - - - -</w:t>
      </w:r>
    </w:p>
    <w:p w:rsidR="00970B39" w:rsidRPr="00970B39" w:rsidRDefault="00970B39" w:rsidP="00970B39">
      <w:pPr>
        <w:spacing w:after="0"/>
        <w:ind w:left="1134" w:right="652"/>
        <w:jc w:val="right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(A.1)</w:t>
      </w:r>
    </w:p>
    <w:p w:rsidR="00970B39" w:rsidRPr="00970B39" w:rsidRDefault="00970B39" w:rsidP="00970B39">
      <w:pPr>
        <w:spacing w:after="0"/>
        <w:ind w:left="1134" w:right="652"/>
        <w:jc w:val="center"/>
        <w:rPr>
          <w:rFonts w:ascii="Arial" w:eastAsia="Arial" w:hAnsi="Arial" w:cs="Arial"/>
          <w:color w:val="000000"/>
          <w:sz w:val="48"/>
          <w:szCs w:val="48"/>
          <w:lang w:val="pt-PT"/>
        </w:rPr>
      </w:pPr>
      <w:r w:rsidRPr="00970B39">
        <w:rPr>
          <w:rFonts w:ascii="Arial" w:eastAsia="Arial" w:hAnsi="Arial" w:cs="Arial"/>
          <w:b/>
          <w:color w:val="000000"/>
          <w:sz w:val="48"/>
          <w:szCs w:val="48"/>
          <w:lang w:val="pt-PT"/>
        </w:rPr>
        <w:t>7. Comité das Regiões Europeu (CR)</w:t>
      </w:r>
    </w:p>
    <w:p w:rsidR="00970B39" w:rsidRPr="00970B39" w:rsidRDefault="00970B39" w:rsidP="00970B39">
      <w:pPr>
        <w:spacing w:after="0"/>
        <w:ind w:left="1134" w:right="652"/>
        <w:rPr>
          <w:rFonts w:ascii="Arial" w:eastAsia="Arial" w:hAnsi="Arial" w:cs="Arial"/>
          <w:b/>
          <w:color w:val="000000"/>
          <w:lang w:val="pt-PT"/>
        </w:rPr>
      </w:pPr>
    </w:p>
    <w:p w:rsidR="00970B39" w:rsidRPr="00970B39" w:rsidRDefault="00970B39" w:rsidP="00970B39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- - - - - - - - - - - - - - - - - - - - - - - - - - - - - - - - - - - - - - - - - - - - - - - - - - - - - - - - - - - - - - - - - - - -</w:t>
      </w:r>
    </w:p>
    <w:p w:rsidR="00970B39" w:rsidRPr="00970B39" w:rsidRDefault="00970B39" w:rsidP="00970B39">
      <w:pPr>
        <w:spacing w:after="0"/>
        <w:ind w:left="1134" w:right="652"/>
        <w:jc w:val="right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(A.2)</w:t>
      </w:r>
    </w:p>
    <w:p w:rsidR="00970B39" w:rsidRPr="00970B39" w:rsidRDefault="00970B39" w:rsidP="00970B39">
      <w:pPr>
        <w:spacing w:after="0" w:line="360" w:lineRule="auto"/>
        <w:ind w:left="1134" w:right="652"/>
        <w:jc w:val="both"/>
        <w:rPr>
          <w:rFonts w:ascii="Arial" w:eastAsia="Arial" w:hAnsi="Arial" w:cs="Arial"/>
          <w:b/>
          <w:color w:val="000000"/>
          <w:lang w:val="pt-PT"/>
        </w:rPr>
      </w:pPr>
      <w:r w:rsidRPr="00970B39">
        <w:rPr>
          <w:rFonts w:ascii="Arial" w:eastAsia="Arial" w:hAnsi="Arial" w:cs="Arial"/>
          <w:b/>
          <w:color w:val="000000"/>
          <w:lang w:val="pt-PT"/>
        </w:rPr>
        <w:t>O que é:</w:t>
      </w:r>
    </w:p>
    <w:p w:rsidR="00970B39" w:rsidRPr="00970B39" w:rsidRDefault="00970B39" w:rsidP="00970B39">
      <w:pPr>
        <w:numPr>
          <w:ilvl w:val="0"/>
          <w:numId w:val="15"/>
        </w:numPr>
        <w:spacing w:after="0" w:line="360" w:lineRule="auto"/>
        <w:ind w:right="652"/>
        <w:jc w:val="both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Papel: órgão consultivo que representa as autoridades locais e regionais europeias</w:t>
      </w:r>
    </w:p>
    <w:p w:rsidR="00970B39" w:rsidRPr="00970B39" w:rsidRDefault="00970B39" w:rsidP="00970B39">
      <w:pPr>
        <w:numPr>
          <w:ilvl w:val="0"/>
          <w:numId w:val="15"/>
        </w:numPr>
        <w:spacing w:after="0" w:line="360" w:lineRule="auto"/>
        <w:ind w:right="652"/>
        <w:jc w:val="both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Membros: os seus 350 membros são representantes eleitos que atuam nas autoridades locais ou regionais. Cada país nomeia os membros da sua escolha por um período renovável de 5 anos</w:t>
      </w:r>
    </w:p>
    <w:p w:rsidR="00970B39" w:rsidRPr="00970B39" w:rsidRDefault="00970B39" w:rsidP="00970B39">
      <w:pPr>
        <w:numPr>
          <w:ilvl w:val="0"/>
          <w:numId w:val="15"/>
        </w:numPr>
        <w:spacing w:after="0" w:line="360" w:lineRule="auto"/>
        <w:ind w:right="652"/>
        <w:jc w:val="both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Sede: Bruxelas (Belgica)</w:t>
      </w:r>
    </w:p>
    <w:p w:rsidR="00970B39" w:rsidRPr="00970B39" w:rsidRDefault="00970B39" w:rsidP="00970B39">
      <w:pPr>
        <w:spacing w:after="0" w:line="360" w:lineRule="auto"/>
        <w:ind w:left="1134" w:right="652"/>
        <w:jc w:val="both"/>
        <w:rPr>
          <w:rFonts w:ascii="Arial" w:eastAsia="Arial" w:hAnsi="Arial" w:cs="Arial"/>
          <w:b/>
          <w:color w:val="000000"/>
          <w:lang w:val="pt-PT"/>
        </w:rPr>
      </w:pPr>
    </w:p>
    <w:p w:rsidR="00970B39" w:rsidRPr="00970B39" w:rsidRDefault="00970B39" w:rsidP="00970B39">
      <w:pPr>
        <w:spacing w:after="0" w:line="360" w:lineRule="auto"/>
        <w:ind w:left="1134" w:right="652"/>
        <w:jc w:val="both"/>
        <w:rPr>
          <w:rFonts w:ascii="Arial" w:eastAsia="Arial" w:hAnsi="Arial" w:cs="Arial"/>
          <w:b/>
          <w:color w:val="000000"/>
          <w:lang w:val="pt-PT"/>
        </w:rPr>
      </w:pPr>
      <w:r w:rsidRPr="00970B39">
        <w:rPr>
          <w:rFonts w:ascii="Arial" w:eastAsia="Arial" w:hAnsi="Arial" w:cs="Arial"/>
          <w:b/>
          <w:color w:val="000000"/>
          <w:lang w:val="pt-PT"/>
        </w:rPr>
        <w:t>O que faz:</w:t>
      </w:r>
    </w:p>
    <w:p w:rsidR="00970B39" w:rsidRPr="00970B39" w:rsidRDefault="00970B39" w:rsidP="00970B39">
      <w:pPr>
        <w:numPr>
          <w:ilvl w:val="0"/>
          <w:numId w:val="15"/>
        </w:numPr>
        <w:spacing w:after="0" w:line="360" w:lineRule="auto"/>
        <w:ind w:right="652"/>
        <w:jc w:val="both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Confere às regiões e cidades uma palavra formal na formação das leis europeias, assegurando que as posições e as necessidades regionais e locais são respeitadas</w:t>
      </w:r>
    </w:p>
    <w:p w:rsidR="00970B39" w:rsidRPr="00970B39" w:rsidRDefault="00970B39" w:rsidP="00970B39">
      <w:pPr>
        <w:numPr>
          <w:ilvl w:val="0"/>
          <w:numId w:val="15"/>
        </w:numPr>
        <w:spacing w:after="0" w:line="360" w:lineRule="auto"/>
        <w:ind w:right="652"/>
        <w:jc w:val="both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A Comissão Europeia, o Conselho da UE e o Parlamento Europeu devem consultar o Comité das Regiões Europeu quando elaboram textos legislativos sobre matérias em que as autoridades regionais e locais têm uma palavra a dizer, como é o caso do emprego, da política social, da coesão económica e social, dos transportes, da energia e das mudanças climáticas.</w:t>
      </w:r>
    </w:p>
    <w:p w:rsidR="00970B39" w:rsidRPr="00970B39" w:rsidRDefault="00970B39" w:rsidP="00970B39">
      <w:pPr>
        <w:spacing w:after="0" w:line="360" w:lineRule="auto"/>
        <w:ind w:left="1134" w:right="652"/>
        <w:jc w:val="both"/>
        <w:rPr>
          <w:rFonts w:ascii="Arial" w:eastAsia="Arial" w:hAnsi="Arial" w:cs="Arial"/>
          <w:b/>
          <w:color w:val="000000"/>
          <w:lang w:val="pt-PT"/>
        </w:rPr>
      </w:pPr>
    </w:p>
    <w:p w:rsidR="00970B39" w:rsidRPr="00970B39" w:rsidRDefault="00970B39" w:rsidP="00970B39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b/>
          <w:color w:val="000000"/>
          <w:lang w:val="pt-PT"/>
        </w:rPr>
        <w:t>Participação das pessoas/cidadãos:</w:t>
      </w:r>
    </w:p>
    <w:p w:rsidR="00970B39" w:rsidRPr="00970B39" w:rsidRDefault="00970B39" w:rsidP="00970B39">
      <w:pPr>
        <w:numPr>
          <w:ilvl w:val="0"/>
          <w:numId w:val="15"/>
        </w:numPr>
        <w:spacing w:after="0" w:line="360" w:lineRule="auto"/>
        <w:ind w:right="652"/>
        <w:jc w:val="both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 xml:space="preserve">As autoridades nacionais, associações, ONG’s, peritos e académicos podem participar em inquéritos </w:t>
      </w:r>
      <w:r w:rsidRPr="00970B39">
        <w:rPr>
          <w:rFonts w:ascii="Arial" w:eastAsia="Arial" w:hAnsi="Arial" w:cs="Arial"/>
          <w:i/>
          <w:color w:val="000000"/>
          <w:lang w:val="pt-PT"/>
        </w:rPr>
        <w:t>online</w:t>
      </w:r>
      <w:r w:rsidRPr="00970B39">
        <w:rPr>
          <w:rFonts w:ascii="Arial" w:eastAsia="Arial" w:hAnsi="Arial" w:cs="Arial"/>
          <w:color w:val="000000"/>
          <w:lang w:val="pt-PT"/>
        </w:rPr>
        <w:t>, consultas e eventos</w:t>
      </w:r>
    </w:p>
    <w:p w:rsidR="00970B39" w:rsidRPr="00970B39" w:rsidRDefault="00970B39" w:rsidP="00970B39">
      <w:pPr>
        <w:numPr>
          <w:ilvl w:val="0"/>
          <w:numId w:val="15"/>
        </w:numPr>
        <w:spacing w:after="0" w:line="360" w:lineRule="auto"/>
        <w:ind w:right="652"/>
        <w:jc w:val="both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O prémio «Região Empreendedora Europeia» dirige-se a todas as regiões com competências na esfera política, enquanto os concursos de teses universitárias se destinam ao mundo académico.</w:t>
      </w:r>
    </w:p>
    <w:p w:rsidR="00970B39" w:rsidRPr="00970B39" w:rsidRDefault="00970B39" w:rsidP="00970B39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</w:p>
    <w:p w:rsidR="00970B39" w:rsidRPr="00970B39" w:rsidRDefault="00970B39" w:rsidP="00970B39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</w:p>
    <w:p w:rsidR="00970B39" w:rsidRPr="00970B39" w:rsidRDefault="00970B39" w:rsidP="00970B39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br w:type="page"/>
      </w:r>
    </w:p>
    <w:p w:rsidR="00970B39" w:rsidRPr="00970B39" w:rsidRDefault="00970B39" w:rsidP="00970B39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lastRenderedPageBreak/>
        <w:t>- - - - - - - - - - - - - - - - - - - - - - - - - - - - - - - - - - - - - - - - - - - - - - - - - - - - - - - - - - - - - - - - - - - -</w:t>
      </w:r>
    </w:p>
    <w:p w:rsidR="00970B39" w:rsidRPr="00970B39" w:rsidRDefault="00970B39" w:rsidP="00970B39">
      <w:pPr>
        <w:spacing w:after="0"/>
        <w:ind w:left="1134" w:right="652"/>
        <w:jc w:val="right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(A.1)</w:t>
      </w:r>
    </w:p>
    <w:p w:rsidR="00970B39" w:rsidRPr="00970B39" w:rsidRDefault="00970B39" w:rsidP="00970B39">
      <w:pPr>
        <w:spacing w:after="0"/>
        <w:ind w:left="1134" w:right="652"/>
        <w:jc w:val="center"/>
        <w:rPr>
          <w:rFonts w:ascii="Arial" w:eastAsia="Arial" w:hAnsi="Arial" w:cs="Arial"/>
          <w:b/>
          <w:color w:val="000000"/>
          <w:sz w:val="48"/>
          <w:szCs w:val="48"/>
          <w:lang w:val="pt-PT"/>
        </w:rPr>
      </w:pPr>
      <w:r w:rsidRPr="00970B39">
        <w:rPr>
          <w:rFonts w:ascii="Arial" w:eastAsia="Arial" w:hAnsi="Arial" w:cs="Arial"/>
          <w:b/>
          <w:color w:val="000000"/>
          <w:sz w:val="48"/>
          <w:szCs w:val="48"/>
          <w:lang w:val="pt-PT"/>
        </w:rPr>
        <w:t>8. Provedor de Justiça Europeu</w:t>
      </w:r>
    </w:p>
    <w:p w:rsidR="00970B39" w:rsidRPr="00970B39" w:rsidRDefault="00970B39" w:rsidP="00970B39">
      <w:pPr>
        <w:spacing w:after="0"/>
        <w:ind w:left="1134" w:right="652"/>
        <w:rPr>
          <w:rFonts w:ascii="Arial" w:eastAsia="Arial" w:hAnsi="Arial" w:cs="Arial"/>
          <w:b/>
          <w:color w:val="000000"/>
          <w:lang w:val="pt-PT"/>
        </w:rPr>
      </w:pPr>
    </w:p>
    <w:p w:rsidR="00970B39" w:rsidRPr="00970B39" w:rsidRDefault="00970B39" w:rsidP="00970B39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- - - - - - - - - - - - - - - - - - - - - - - - - - - - - - - - - - - - - - - - - - - - - - - - - - - - - - - - - - - - - - - - - - - -</w:t>
      </w:r>
    </w:p>
    <w:p w:rsidR="00970B39" w:rsidRPr="00970B39" w:rsidRDefault="00970B39" w:rsidP="00970B39">
      <w:pPr>
        <w:spacing w:after="0"/>
        <w:ind w:left="1134" w:right="652"/>
        <w:jc w:val="right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(A.2)</w:t>
      </w:r>
    </w:p>
    <w:p w:rsidR="00970B39" w:rsidRPr="00970B39" w:rsidRDefault="00970B39" w:rsidP="00970B39">
      <w:pPr>
        <w:spacing w:after="0" w:line="360" w:lineRule="auto"/>
        <w:ind w:left="1134" w:right="652"/>
        <w:jc w:val="both"/>
        <w:rPr>
          <w:rFonts w:ascii="Arial" w:eastAsia="Arial" w:hAnsi="Arial" w:cs="Arial"/>
          <w:b/>
          <w:color w:val="000000"/>
          <w:lang w:val="pt-PT"/>
        </w:rPr>
      </w:pPr>
      <w:r w:rsidRPr="00970B39">
        <w:rPr>
          <w:rFonts w:ascii="Arial" w:eastAsia="Arial" w:hAnsi="Arial" w:cs="Arial"/>
          <w:b/>
          <w:color w:val="000000"/>
          <w:lang w:val="pt-PT"/>
        </w:rPr>
        <w:t>O que é:</w:t>
      </w:r>
    </w:p>
    <w:p w:rsidR="00970B39" w:rsidRPr="00970B39" w:rsidRDefault="00970B39" w:rsidP="00970B39">
      <w:pPr>
        <w:numPr>
          <w:ilvl w:val="0"/>
          <w:numId w:val="15"/>
        </w:numPr>
        <w:spacing w:after="0" w:line="360" w:lineRule="auto"/>
        <w:ind w:right="652"/>
        <w:jc w:val="both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Papel: investiga queixas relativas a casos de má administração por parte das instituições ou outros organismos da UE.</w:t>
      </w:r>
    </w:p>
    <w:p w:rsidR="00970B39" w:rsidRPr="00970B39" w:rsidRDefault="00970B39" w:rsidP="00970B39">
      <w:pPr>
        <w:numPr>
          <w:ilvl w:val="0"/>
          <w:numId w:val="15"/>
        </w:numPr>
        <w:spacing w:after="0" w:line="360" w:lineRule="auto"/>
        <w:ind w:right="652"/>
        <w:jc w:val="both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O Parlamento Europeu elege o(a) Provedor(a) de Justiça por um período de 5 anos, renovável.</w:t>
      </w:r>
    </w:p>
    <w:p w:rsidR="00970B39" w:rsidRPr="00970B39" w:rsidRDefault="00970B39" w:rsidP="00970B39">
      <w:pPr>
        <w:numPr>
          <w:ilvl w:val="0"/>
          <w:numId w:val="15"/>
        </w:numPr>
        <w:spacing w:after="0" w:line="360" w:lineRule="auto"/>
        <w:ind w:right="652"/>
        <w:jc w:val="both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Sede: Estrasburgo (França)</w:t>
      </w:r>
    </w:p>
    <w:p w:rsidR="00970B39" w:rsidRPr="00970B39" w:rsidRDefault="00970B39" w:rsidP="00970B39">
      <w:pPr>
        <w:spacing w:after="0" w:line="360" w:lineRule="auto"/>
        <w:ind w:left="1134" w:right="652"/>
        <w:jc w:val="both"/>
        <w:rPr>
          <w:rFonts w:ascii="Arial" w:eastAsia="Arial" w:hAnsi="Arial" w:cs="Arial"/>
          <w:b/>
          <w:color w:val="000000"/>
          <w:lang w:val="pt-PT"/>
        </w:rPr>
      </w:pPr>
    </w:p>
    <w:p w:rsidR="00970B39" w:rsidRPr="00970B39" w:rsidRDefault="00970B39" w:rsidP="00970B39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b/>
          <w:color w:val="000000"/>
          <w:lang w:val="pt-PT"/>
        </w:rPr>
        <w:t>O que faz:</w:t>
      </w:r>
    </w:p>
    <w:p w:rsidR="00970B39" w:rsidRPr="00970B39" w:rsidRDefault="00970B39" w:rsidP="00970B39">
      <w:pPr>
        <w:numPr>
          <w:ilvl w:val="0"/>
          <w:numId w:val="15"/>
        </w:numPr>
        <w:spacing w:after="0" w:line="360" w:lineRule="auto"/>
        <w:ind w:right="652"/>
        <w:jc w:val="both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Investiga diferentes tipos de casos de má administração, por exemplo: comportamento abusivo, discriminação, abuso de poder, omissão de informação ou recusa de prestar informações, atrasos desnecessários e não respeito dos procedimentos</w:t>
      </w:r>
    </w:p>
    <w:p w:rsidR="00970B39" w:rsidRPr="00970B39" w:rsidRDefault="00970B39" w:rsidP="00970B39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</w:p>
    <w:p w:rsidR="00970B39" w:rsidRPr="00970B39" w:rsidRDefault="00970B39" w:rsidP="00970B39">
      <w:pPr>
        <w:numPr>
          <w:ilvl w:val="0"/>
          <w:numId w:val="15"/>
        </w:numPr>
        <w:spacing w:after="0" w:line="360" w:lineRule="auto"/>
        <w:ind w:right="652"/>
        <w:jc w:val="both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O(A) Provedor(a) de Justiça poderá resolver o problema do(a) cidadão(ã)/pessoa:</w:t>
      </w:r>
    </w:p>
    <w:p w:rsidR="00970B39" w:rsidRPr="00970B39" w:rsidRDefault="00970B39" w:rsidP="00970B39">
      <w:pPr>
        <w:numPr>
          <w:ilvl w:val="1"/>
          <w:numId w:val="15"/>
        </w:numPr>
        <w:spacing w:after="0" w:line="360" w:lineRule="auto"/>
        <w:ind w:right="652"/>
        <w:jc w:val="both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 xml:space="preserve"> informando simplesmente a instituição visada</w:t>
      </w:r>
    </w:p>
    <w:p w:rsidR="00970B39" w:rsidRPr="00970B39" w:rsidRDefault="00970B39" w:rsidP="00970B39">
      <w:pPr>
        <w:numPr>
          <w:ilvl w:val="1"/>
          <w:numId w:val="15"/>
        </w:numPr>
        <w:spacing w:after="0" w:line="360" w:lineRule="auto"/>
        <w:ind w:right="652"/>
        <w:jc w:val="both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encontrando uma solução amigável para o problema</w:t>
      </w:r>
    </w:p>
    <w:p w:rsidR="00970B39" w:rsidRPr="00970B39" w:rsidRDefault="00970B39" w:rsidP="00970B39">
      <w:pPr>
        <w:numPr>
          <w:ilvl w:val="1"/>
          <w:numId w:val="15"/>
        </w:numPr>
        <w:spacing w:after="0" w:line="360" w:lineRule="auto"/>
        <w:ind w:right="652"/>
        <w:jc w:val="both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emitindo recomendações dirigidas à instituição em causa</w:t>
      </w:r>
    </w:p>
    <w:p w:rsidR="00970B39" w:rsidRPr="00970B39" w:rsidRDefault="00970B39" w:rsidP="00970B39">
      <w:pPr>
        <w:numPr>
          <w:ilvl w:val="1"/>
          <w:numId w:val="15"/>
        </w:numPr>
        <w:spacing w:after="0" w:line="360" w:lineRule="auto"/>
        <w:ind w:right="652"/>
        <w:jc w:val="both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elaborando um relatório especial dirigido ao Parlamento Europeu, para que este tome as medidas políticas necessárias.</w:t>
      </w:r>
    </w:p>
    <w:p w:rsidR="00970B39" w:rsidRPr="00970B39" w:rsidRDefault="00970B39" w:rsidP="00970B39">
      <w:pPr>
        <w:spacing w:after="0" w:line="360" w:lineRule="auto"/>
        <w:ind w:left="1134" w:right="652"/>
        <w:jc w:val="both"/>
        <w:rPr>
          <w:rFonts w:ascii="Arial" w:eastAsia="Arial" w:hAnsi="Arial" w:cs="Arial"/>
          <w:b/>
          <w:color w:val="000000"/>
          <w:lang w:val="pt-PT"/>
        </w:rPr>
      </w:pPr>
    </w:p>
    <w:p w:rsidR="00970B39" w:rsidRPr="00970B39" w:rsidRDefault="00970B39" w:rsidP="00970B39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b/>
          <w:color w:val="000000"/>
          <w:lang w:val="pt-PT"/>
        </w:rPr>
        <w:t>Participação das pessoas/cidadãos(ãs):</w:t>
      </w:r>
    </w:p>
    <w:p w:rsidR="00970B39" w:rsidRPr="00970B39" w:rsidRDefault="00970B39" w:rsidP="00970B39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O(A) cidadão(ã)</w:t>
      </w:r>
      <w:bookmarkStart w:id="6" w:name="_GoBack"/>
      <w:bookmarkEnd w:id="6"/>
      <w:r w:rsidRPr="00970B39">
        <w:rPr>
          <w:rFonts w:ascii="Arial" w:eastAsia="Arial" w:hAnsi="Arial" w:cs="Arial"/>
          <w:color w:val="000000"/>
          <w:lang w:val="pt-PT"/>
        </w:rPr>
        <w:t>/pessoa poderá apresentar uma queixa no prazo de 2 anos a contar da data em que teve conhecimento do problema.</w:t>
      </w:r>
    </w:p>
    <w:p w:rsidR="00970B39" w:rsidRPr="00970B39" w:rsidRDefault="00970B39" w:rsidP="00970B39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</w:p>
    <w:p w:rsidR="00970B39" w:rsidRPr="00970B39" w:rsidRDefault="00970B39" w:rsidP="00970B39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970B39">
        <w:rPr>
          <w:rFonts w:ascii="Arial" w:eastAsia="Arial" w:hAnsi="Arial" w:cs="Arial"/>
          <w:color w:val="000000"/>
          <w:lang w:val="pt-PT"/>
        </w:rPr>
        <w:t>- - - - - - - - - - - - - - - - - - - - - - - - - - - - - - - - - - - - - - - - - - - - - - - - - - - - - - - - - - - - - - - - - - - -</w:t>
      </w:r>
    </w:p>
    <w:p w:rsidR="00970B39" w:rsidRDefault="00970B39" w:rsidP="009E7845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</w:p>
    <w:p w:rsidR="009E7845" w:rsidRPr="009E7845" w:rsidRDefault="009E7845" w:rsidP="009E7845">
      <w:pPr>
        <w:spacing w:after="0"/>
        <w:rPr>
          <w:rFonts w:ascii="Arial" w:eastAsia="Arial" w:hAnsi="Arial" w:cs="Arial"/>
          <w:color w:val="000000"/>
          <w:lang w:val="pt-PT"/>
        </w:rPr>
      </w:pPr>
    </w:p>
    <w:p w:rsidR="001B2F0D" w:rsidRPr="00F22FE6" w:rsidRDefault="001B2F0D" w:rsidP="00EF5D3B">
      <w:pPr>
        <w:ind w:left="1134" w:right="1219"/>
      </w:pPr>
    </w:p>
    <w:sectPr w:rsidR="001B2F0D" w:rsidRPr="00F22FE6" w:rsidSect="009E7845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6F7" w:rsidRDefault="00D816F7">
      <w:pPr>
        <w:spacing w:after="0" w:line="240" w:lineRule="auto"/>
      </w:pPr>
      <w:r>
        <w:separator/>
      </w:r>
    </w:p>
  </w:endnote>
  <w:endnote w:type="continuationSeparator" w:id="0">
    <w:p w:rsidR="00D816F7" w:rsidRDefault="00D81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A51656" w:rsidP="001B2F0D">
    <w:pPr>
      <w:spacing w:after="0" w:line="240" w:lineRule="auto"/>
      <w:ind w:left="-238"/>
    </w:pPr>
    <w:r w:rsidRPr="00A51656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187.3pt;margin-top:.15pt;width:237.1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970B39" w:rsidRDefault="00970B39" w:rsidP="00970B39">
                <w:r w:rsidRPr="00970B39">
                  <w:rPr>
                    <w:rFonts w:ascii="Trebuchet MS" w:hAnsi="Trebuchet MS"/>
                    <w:color w:val="FFFFFF" w:themeColor="background1"/>
                    <w:lang w:val="pt-PT"/>
                  </w:rPr>
                  <w:t>Instrumentos de Participação Democrática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A51656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6F7" w:rsidRDefault="00D816F7">
      <w:pPr>
        <w:spacing w:after="0" w:line="240" w:lineRule="auto"/>
      </w:pPr>
      <w:r>
        <w:separator/>
      </w:r>
    </w:p>
  </w:footnote>
  <w:footnote w:type="continuationSeparator" w:id="0">
    <w:p w:rsidR="00D816F7" w:rsidRDefault="00D81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4034" w:type="dxa"/>
      <w:tblInd w:w="-17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034"/>
    </w:tblGrid>
    <w:tr w:rsidR="006C7E29" w:rsidTr="009E7845">
      <w:trPr>
        <w:trHeight w:val="1049"/>
      </w:trPr>
      <w:tc>
        <w:tcPr>
          <w:tcW w:w="14034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806512" cy="453010"/>
          <wp:effectExtent l="19050" t="0" r="3988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1835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9528D"/>
    <w:multiLevelType w:val="multilevel"/>
    <w:tmpl w:val="5BF4F8F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12382D3A"/>
    <w:multiLevelType w:val="multilevel"/>
    <w:tmpl w:val="9F06378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7FE70F9"/>
    <w:multiLevelType w:val="multilevel"/>
    <w:tmpl w:val="94A28EF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1636031"/>
    <w:multiLevelType w:val="multilevel"/>
    <w:tmpl w:val="238E4B9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nsid w:val="32CA2808"/>
    <w:multiLevelType w:val="multilevel"/>
    <w:tmpl w:val="CDB8B3E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9">
    <w:nsid w:val="3AF33B5D"/>
    <w:multiLevelType w:val="multilevel"/>
    <w:tmpl w:val="3FC27F88"/>
    <w:lvl w:ilvl="0">
      <w:start w:val="1"/>
      <w:numFmt w:val="bullet"/>
      <w:lvlText w:val="●"/>
      <w:lvlJc w:val="left"/>
      <w:pPr>
        <w:ind w:left="720" w:firstLine="360"/>
      </w:pPr>
      <w:rPr>
        <w:rFonts w:ascii="Georgia" w:eastAsia="Georgia" w:hAnsi="Georgia" w:cs="Georgia"/>
        <w:color w:val="404040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>
    <w:nsid w:val="46A14611"/>
    <w:multiLevelType w:val="multilevel"/>
    <w:tmpl w:val="820EEEB4"/>
    <w:lvl w:ilvl="0">
      <w:start w:val="1"/>
      <w:numFmt w:val="bullet"/>
      <w:lvlText w:val="●"/>
      <w:lvlJc w:val="left"/>
      <w:pPr>
        <w:ind w:left="720" w:firstLine="360"/>
      </w:pPr>
      <w:rPr>
        <w:rFonts w:ascii="Georgia" w:eastAsia="Georgia" w:hAnsi="Georgia" w:cs="Georgia"/>
        <w:color w:val="404040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97B1018"/>
    <w:multiLevelType w:val="multilevel"/>
    <w:tmpl w:val="1A523FA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>
    <w:nsid w:val="59C35BA6"/>
    <w:multiLevelType w:val="multilevel"/>
    <w:tmpl w:val="8F50748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79227FB"/>
    <w:multiLevelType w:val="multilevel"/>
    <w:tmpl w:val="FB442AB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7">
    <w:nsid w:val="71093D04"/>
    <w:multiLevelType w:val="multilevel"/>
    <w:tmpl w:val="2294EDA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8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8355B19"/>
    <w:multiLevelType w:val="multilevel"/>
    <w:tmpl w:val="2CFAEC1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8"/>
  </w:num>
  <w:num w:numId="2">
    <w:abstractNumId w:val="5"/>
  </w:num>
  <w:num w:numId="3">
    <w:abstractNumId w:val="15"/>
  </w:num>
  <w:num w:numId="4">
    <w:abstractNumId w:val="11"/>
  </w:num>
  <w:num w:numId="5">
    <w:abstractNumId w:val="3"/>
  </w:num>
  <w:num w:numId="6">
    <w:abstractNumId w:val="12"/>
  </w:num>
  <w:num w:numId="7">
    <w:abstractNumId w:val="2"/>
  </w:num>
  <w:num w:numId="8">
    <w:abstractNumId w:val="8"/>
  </w:num>
  <w:num w:numId="9">
    <w:abstractNumId w:val="19"/>
  </w:num>
  <w:num w:numId="10">
    <w:abstractNumId w:val="4"/>
  </w:num>
  <w:num w:numId="11">
    <w:abstractNumId w:val="14"/>
  </w:num>
  <w:num w:numId="12">
    <w:abstractNumId w:val="6"/>
  </w:num>
  <w:num w:numId="13">
    <w:abstractNumId w:val="16"/>
  </w:num>
  <w:num w:numId="14">
    <w:abstractNumId w:val="10"/>
  </w:num>
  <w:num w:numId="15">
    <w:abstractNumId w:val="9"/>
  </w:num>
  <w:num w:numId="16">
    <w:abstractNumId w:val="1"/>
  </w:num>
  <w:num w:numId="17">
    <w:abstractNumId w:val="7"/>
  </w:num>
  <w:num w:numId="18">
    <w:abstractNumId w:val="0"/>
  </w:num>
  <w:num w:numId="19">
    <w:abstractNumId w:val="13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355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0D7AAA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7B4D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932B8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A7327"/>
    <w:rsid w:val="008D3330"/>
    <w:rsid w:val="008E6A0A"/>
    <w:rsid w:val="008E71A5"/>
    <w:rsid w:val="00945E68"/>
    <w:rsid w:val="00966369"/>
    <w:rsid w:val="00970B39"/>
    <w:rsid w:val="009A1002"/>
    <w:rsid w:val="009A3EB7"/>
    <w:rsid w:val="009C05C6"/>
    <w:rsid w:val="009C7174"/>
    <w:rsid w:val="009D1178"/>
    <w:rsid w:val="009D6939"/>
    <w:rsid w:val="009D76F1"/>
    <w:rsid w:val="009E766E"/>
    <w:rsid w:val="009E7845"/>
    <w:rsid w:val="00A42B30"/>
    <w:rsid w:val="00A51656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D651E"/>
    <w:rsid w:val="00D13368"/>
    <w:rsid w:val="00D22FD6"/>
    <w:rsid w:val="00D252CF"/>
    <w:rsid w:val="00D454C7"/>
    <w:rsid w:val="00D51FF9"/>
    <w:rsid w:val="00D816F7"/>
    <w:rsid w:val="00D82FD4"/>
    <w:rsid w:val="00D83150"/>
    <w:rsid w:val="00D83BF1"/>
    <w:rsid w:val="00DA32F0"/>
    <w:rsid w:val="00DA6A22"/>
    <w:rsid w:val="00DA7B47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  <w:rsid w:val="00FD7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34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1466</Words>
  <Characters>8797</Characters>
  <Application>Microsoft Office Word</Application>
  <DocSecurity>0</DocSecurity>
  <Lines>73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10243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3</cp:revision>
  <cp:lastPrinted>2017-02-17T17:57:00Z</cp:lastPrinted>
  <dcterms:created xsi:type="dcterms:W3CDTF">2018-03-31T17:05:00Z</dcterms:created>
  <dcterms:modified xsi:type="dcterms:W3CDTF">2018-05-06T10:36:00Z</dcterms:modified>
  <cp:category>Intellectual Output</cp:category>
</cp:coreProperties>
</file>